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5"/>
        <w:tblW w:w="8011" w:type="dxa"/>
        <w:tblInd w:w="17" w:type="dxa"/>
        <w:tblBorders>
          <w:top w:val="single" w:sz="18" w:space="0" w:color="0070C0"/>
          <w:bottom w:val="single" w:sz="18" w:space="0" w:color="0070C0"/>
        </w:tblBorders>
        <w:tblLayout w:type="fixed"/>
        <w:tblLook w:val="0400" w:firstRow="0" w:lastRow="0" w:firstColumn="0" w:lastColumn="0" w:noHBand="0" w:noVBand="1"/>
      </w:tblPr>
      <w:tblGrid>
        <w:gridCol w:w="236"/>
        <w:gridCol w:w="7775"/>
      </w:tblGrid>
      <w:tr w:rsidR="001F70DF" w:rsidRPr="006E1F78" w14:paraId="18E24D17" w14:textId="77777777" w:rsidTr="00D47C77">
        <w:trPr>
          <w:trHeight w:val="1087"/>
        </w:trPr>
        <w:tc>
          <w:tcPr>
            <w:tcW w:w="236" w:type="dxa"/>
            <w:shd w:val="clear" w:color="auto" w:fill="auto"/>
          </w:tcPr>
          <w:p w14:paraId="6F10E994" w14:textId="0AF9321C" w:rsidR="001F70DF" w:rsidRPr="006E1F78" w:rsidRDefault="001F70DF" w:rsidP="00F84A14">
            <w:pPr>
              <w:rPr>
                <w:rFonts w:asciiTheme="majorBidi" w:hAnsiTheme="majorBidi" w:cstheme="majorBidi"/>
                <w:b/>
                <w:sz w:val="22"/>
                <w:szCs w:val="22"/>
              </w:rPr>
            </w:pPr>
          </w:p>
        </w:tc>
        <w:tc>
          <w:tcPr>
            <w:tcW w:w="7775" w:type="dxa"/>
            <w:shd w:val="clear" w:color="auto" w:fill="auto"/>
          </w:tcPr>
          <w:p w14:paraId="27DAF0FC" w14:textId="750F1032" w:rsidR="00004071" w:rsidRDefault="00004071" w:rsidP="007E4704">
            <w:pPr>
              <w:jc w:val="center"/>
              <w:rPr>
                <w:rFonts w:asciiTheme="majorBidi" w:hAnsiTheme="majorBidi" w:cstheme="majorBidi"/>
                <w:b/>
                <w:sz w:val="22"/>
              </w:rPr>
            </w:pPr>
            <w:r w:rsidRPr="00004071">
              <w:rPr>
                <w:rFonts w:asciiTheme="majorBidi" w:hAnsiTheme="majorBidi" w:cstheme="majorBidi"/>
                <w:b/>
                <w:sz w:val="22"/>
              </w:rPr>
              <w:t>STRATEGI PEN</w:t>
            </w:r>
            <w:r>
              <w:rPr>
                <w:rFonts w:asciiTheme="majorBidi" w:hAnsiTheme="majorBidi" w:cstheme="majorBidi"/>
                <w:b/>
                <w:sz w:val="22"/>
              </w:rPr>
              <w:t>YELAMATAN PEMBIAYAAN BERMASALAH: STUDI KASUS BANK BNI SYARIAH CABANG CIREBON</w:t>
            </w:r>
          </w:p>
          <w:p w14:paraId="439FB48F" w14:textId="77777777" w:rsidR="007E4704" w:rsidRDefault="007E4704" w:rsidP="007E4704">
            <w:pPr>
              <w:rPr>
                <w:rFonts w:asciiTheme="majorBidi" w:hAnsiTheme="majorBidi" w:cstheme="majorBidi"/>
                <w:b/>
                <w:sz w:val="22"/>
              </w:rPr>
            </w:pPr>
          </w:p>
          <w:p w14:paraId="24F0B5B3" w14:textId="7A3D1C2D" w:rsidR="00D9143C" w:rsidRDefault="00A878F6" w:rsidP="007E4704">
            <w:pPr>
              <w:rPr>
                <w:rFonts w:asciiTheme="majorBidi" w:hAnsiTheme="majorBidi" w:cstheme="majorBidi"/>
                <w:b/>
                <w:sz w:val="22"/>
                <w:szCs w:val="22"/>
              </w:rPr>
            </w:pPr>
            <w:r>
              <w:rPr>
                <w:rFonts w:asciiTheme="majorBidi" w:hAnsiTheme="majorBidi" w:cstheme="majorBidi"/>
                <w:b/>
                <w:sz w:val="22"/>
                <w:szCs w:val="22"/>
              </w:rPr>
              <w:t>Daimah</w:t>
            </w:r>
            <w:r w:rsidR="004025FC">
              <w:rPr>
                <w:rFonts w:asciiTheme="majorBidi" w:hAnsiTheme="majorBidi" w:cstheme="majorBidi"/>
                <w:b/>
                <w:sz w:val="22"/>
                <w:szCs w:val="22"/>
              </w:rPr>
              <w:t>, Rafi Farizki</w:t>
            </w:r>
          </w:p>
          <w:p w14:paraId="123183AF" w14:textId="59E143B6" w:rsidR="007A5627" w:rsidRPr="007A5627" w:rsidRDefault="007E4704" w:rsidP="007E4704">
            <w:r>
              <w:t>IAI Bunga Bangsa Cirebon,</w:t>
            </w:r>
            <w:r w:rsidR="004025FC">
              <w:t xml:space="preserve"> Universitas Muhammad Cirebon,</w:t>
            </w:r>
            <w:r>
              <w:t xml:space="preserve"> Indonesia</w:t>
            </w:r>
          </w:p>
          <w:p w14:paraId="7B662690" w14:textId="2B37B193" w:rsidR="00CB4F3D" w:rsidRPr="00CB4F3D" w:rsidRDefault="00A878F6" w:rsidP="004025FC">
            <w:pPr>
              <w:rPr>
                <w:rFonts w:asciiTheme="majorBidi" w:hAnsiTheme="majorBidi" w:cstheme="majorBidi"/>
                <w:iCs/>
                <w:sz w:val="22"/>
                <w:szCs w:val="22"/>
              </w:rPr>
            </w:pPr>
            <w:r>
              <w:rPr>
                <w:rFonts w:asciiTheme="majorBidi" w:hAnsiTheme="majorBidi" w:cstheme="majorBidi"/>
                <w:iCs/>
              </w:rPr>
              <w:t>Email</w:t>
            </w:r>
            <w:r w:rsidR="007E4704">
              <w:rPr>
                <w:rFonts w:asciiTheme="majorBidi" w:hAnsiTheme="majorBidi" w:cstheme="majorBidi"/>
                <w:iCs/>
              </w:rPr>
              <w:t xml:space="preserve">: </w:t>
            </w:r>
            <w:r w:rsidR="004025FC" w:rsidRPr="004025FC">
              <w:rPr>
                <w:rFonts w:asciiTheme="majorBidi" w:hAnsiTheme="majorBidi" w:cstheme="majorBidi"/>
                <w:iCs/>
              </w:rPr>
              <w:t>marwadaimah@gmail.com</w:t>
            </w:r>
            <w:r w:rsidR="004025FC">
              <w:rPr>
                <w:rFonts w:asciiTheme="majorBidi" w:hAnsiTheme="majorBidi" w:cstheme="majorBidi"/>
                <w:iCs/>
              </w:rPr>
              <w:t xml:space="preserve">, </w:t>
            </w:r>
            <w:r w:rsidR="004025FC" w:rsidRPr="004025FC">
              <w:rPr>
                <w:rFonts w:asciiTheme="majorBidi" w:hAnsiTheme="majorBidi" w:cstheme="majorBidi"/>
                <w:iCs/>
              </w:rPr>
              <w:t>rafifarizki90@gmail.com</w:t>
            </w:r>
          </w:p>
        </w:tc>
      </w:tr>
    </w:tbl>
    <w:tbl>
      <w:tblPr>
        <w:tblW w:w="8028" w:type="dxa"/>
        <w:tblBorders>
          <w:top w:val="single" w:sz="18" w:space="0" w:color="0070C0"/>
          <w:bottom w:val="single" w:sz="18" w:space="0" w:color="0070C0"/>
        </w:tblBorders>
        <w:tblLook w:val="04A0" w:firstRow="1" w:lastRow="0" w:firstColumn="1" w:lastColumn="0" w:noHBand="0" w:noVBand="1"/>
      </w:tblPr>
      <w:tblGrid>
        <w:gridCol w:w="250"/>
        <w:gridCol w:w="7778"/>
      </w:tblGrid>
      <w:tr w:rsidR="00C75610" w:rsidRPr="006E1F78" w14:paraId="00EC74F2" w14:textId="77777777" w:rsidTr="00D47C77">
        <w:tc>
          <w:tcPr>
            <w:tcW w:w="250" w:type="dxa"/>
          </w:tcPr>
          <w:p w14:paraId="0568784F" w14:textId="4725CF58" w:rsidR="00C75610" w:rsidRPr="006E1F78" w:rsidRDefault="00C75610" w:rsidP="00F84A14">
            <w:pPr>
              <w:spacing w:after="0" w:line="240" w:lineRule="auto"/>
              <w:jc w:val="both"/>
              <w:rPr>
                <w:rFonts w:asciiTheme="majorBidi" w:eastAsia="Times New Roman" w:hAnsiTheme="majorBidi" w:cstheme="majorBidi"/>
                <w:b/>
                <w:color w:val="4F6228" w:themeColor="accent3" w:themeShade="80"/>
              </w:rPr>
            </w:pPr>
          </w:p>
        </w:tc>
        <w:tc>
          <w:tcPr>
            <w:tcW w:w="7778" w:type="dxa"/>
          </w:tcPr>
          <w:p w14:paraId="7ADEABFB" w14:textId="77777777" w:rsidR="00CE00C7" w:rsidRPr="004025FC" w:rsidRDefault="00CE00C7" w:rsidP="00C015A8">
            <w:pPr>
              <w:spacing w:after="0" w:line="240" w:lineRule="auto"/>
              <w:ind w:left="34"/>
              <w:jc w:val="center"/>
              <w:rPr>
                <w:rFonts w:asciiTheme="majorBidi" w:hAnsiTheme="majorBidi" w:cstheme="majorBidi"/>
                <w:b/>
                <w:color w:val="0070C0"/>
              </w:rPr>
            </w:pPr>
            <w:r w:rsidRPr="004025FC">
              <w:rPr>
                <w:rFonts w:asciiTheme="majorBidi" w:hAnsiTheme="majorBidi" w:cstheme="majorBidi"/>
                <w:b/>
                <w:color w:val="0070C0"/>
              </w:rPr>
              <w:t>Abstrak</w:t>
            </w:r>
          </w:p>
          <w:p w14:paraId="1128DFBE" w14:textId="7B097A2F" w:rsidR="00C015A8" w:rsidRDefault="00C015A8" w:rsidP="00C9128E">
            <w:pPr>
              <w:spacing w:after="0" w:line="240" w:lineRule="auto"/>
              <w:ind w:left="34"/>
              <w:jc w:val="both"/>
              <w:rPr>
                <w:rFonts w:asciiTheme="majorBidi" w:hAnsiTheme="majorBidi" w:cstheme="majorBidi"/>
                <w:sz w:val="20"/>
                <w:szCs w:val="20"/>
              </w:rPr>
            </w:pPr>
            <w:r w:rsidRPr="0097609E">
              <w:rPr>
                <w:rFonts w:asciiTheme="majorBidi" w:hAnsiTheme="majorBidi" w:cstheme="majorBidi"/>
                <w:b/>
                <w:bCs/>
                <w:sz w:val="20"/>
                <w:szCs w:val="20"/>
              </w:rPr>
              <w:t>Latar belakang</w:t>
            </w:r>
            <w:r w:rsidRPr="004640A3">
              <w:rPr>
                <w:rFonts w:asciiTheme="majorBidi" w:hAnsiTheme="majorBidi" w:cstheme="majorBidi"/>
                <w:b/>
                <w:bCs/>
                <w:sz w:val="20"/>
                <w:szCs w:val="20"/>
              </w:rPr>
              <w:t xml:space="preserve">: </w:t>
            </w:r>
            <w:r w:rsidR="005A0B1A" w:rsidRPr="005A0B1A">
              <w:rPr>
                <w:rFonts w:ascii="Times New Roman" w:hAnsi="Times New Roman" w:cs="Times New Roman"/>
                <w:sz w:val="20"/>
                <w:szCs w:val="20"/>
              </w:rPr>
              <w:t>Dalam pembiayaan bermasalah pihak bank perlu melakukan penyelamatan, sehingga tidak akan menimbulkan kerugian, pnyelamatan yang dilakukan apakah dengan memberikan keringanan berupa jangka waktu atau angsuran terutama bagi pembiayaan terkena musibah atau melakukan penyitaan bagi pembiayaan ya</w:t>
            </w:r>
            <w:r w:rsidR="005A0B1A">
              <w:rPr>
                <w:rFonts w:ascii="Times New Roman" w:hAnsi="Times New Roman" w:cs="Times New Roman"/>
                <w:sz w:val="20"/>
                <w:szCs w:val="20"/>
              </w:rPr>
              <w:t>ng sengaja lalai untuk membayar</w:t>
            </w:r>
            <w:r w:rsidR="00331426">
              <w:rPr>
                <w:rFonts w:asciiTheme="majorBidi" w:hAnsiTheme="majorBidi" w:cstheme="majorBidi"/>
                <w:sz w:val="20"/>
                <w:szCs w:val="20"/>
              </w:rPr>
              <w:t>.</w:t>
            </w:r>
          </w:p>
          <w:p w14:paraId="681C26F5" w14:textId="6A57B527" w:rsidR="00C015A8" w:rsidRDefault="00C015A8" w:rsidP="00C015A8">
            <w:pPr>
              <w:spacing w:after="0" w:line="240" w:lineRule="auto"/>
              <w:ind w:left="34"/>
              <w:jc w:val="both"/>
              <w:rPr>
                <w:rFonts w:asciiTheme="majorBidi" w:hAnsiTheme="majorBidi" w:cstheme="majorBidi"/>
                <w:sz w:val="20"/>
                <w:szCs w:val="20"/>
              </w:rPr>
            </w:pPr>
            <w:r>
              <w:rPr>
                <w:rFonts w:asciiTheme="majorBidi" w:hAnsiTheme="majorBidi" w:cstheme="majorBidi"/>
                <w:b/>
                <w:bCs/>
                <w:sz w:val="20"/>
                <w:szCs w:val="20"/>
              </w:rPr>
              <w:t xml:space="preserve">Tujuan penelitian: </w:t>
            </w:r>
            <w:r w:rsidR="005A0B1A" w:rsidRPr="005A0B1A">
              <w:rPr>
                <w:rFonts w:asciiTheme="majorBidi" w:hAnsiTheme="majorBidi" w:cstheme="majorBidi"/>
                <w:sz w:val="20"/>
                <w:szCs w:val="20"/>
              </w:rPr>
              <w:t>Tujuan dari penelitian ini adalah untuk mengetahui bagaimana penanganan pembiayaan bermasalah pada Bank BNI Syariah Cabang Cirebon, bagaimana strategi penyelesaian pembiayaan macet pada Bank BNI Syariah Cabang Cirebon serta penyebab terjadinya pembiayaan macet dan bagaimana solusi pembiayaan macet pada Bank BNI Syariah Cabang Cirebon</w:t>
            </w:r>
            <w:bookmarkStart w:id="0" w:name="_Hlk95219447"/>
            <w:r w:rsidRPr="00CD7192">
              <w:rPr>
                <w:rFonts w:asciiTheme="majorBidi" w:hAnsiTheme="majorBidi" w:cstheme="majorBidi"/>
                <w:sz w:val="20"/>
                <w:szCs w:val="20"/>
              </w:rPr>
              <w:t>.</w:t>
            </w:r>
          </w:p>
          <w:bookmarkEnd w:id="0"/>
          <w:p w14:paraId="1B0F61EB" w14:textId="37295758" w:rsidR="00C015A8" w:rsidRDefault="00C015A8" w:rsidP="00C015A8">
            <w:pPr>
              <w:spacing w:after="0" w:line="240" w:lineRule="auto"/>
              <w:ind w:left="34"/>
              <w:jc w:val="both"/>
              <w:rPr>
                <w:rFonts w:asciiTheme="majorBidi" w:hAnsiTheme="majorBidi" w:cstheme="majorBidi"/>
                <w:sz w:val="20"/>
                <w:szCs w:val="20"/>
              </w:rPr>
            </w:pPr>
            <w:r>
              <w:rPr>
                <w:rFonts w:asciiTheme="majorBidi" w:hAnsiTheme="majorBidi" w:cstheme="majorBidi"/>
                <w:b/>
                <w:bCs/>
                <w:sz w:val="20"/>
                <w:szCs w:val="20"/>
              </w:rPr>
              <w:t xml:space="preserve">Metode penelitian: </w:t>
            </w:r>
            <w:r w:rsidR="005A0B1A" w:rsidRPr="005A0B1A">
              <w:rPr>
                <w:rFonts w:asciiTheme="majorBidi" w:hAnsiTheme="majorBidi" w:cstheme="majorBidi"/>
                <w:sz w:val="20"/>
                <w:szCs w:val="20"/>
              </w:rPr>
              <w:t>Penelitian ini menggunakan metode deksriptif kualitatif. Penelitian ini dilaksanakan di Bank BNI Syariah Cabang Cirebon, karena penelitian ini untuk menguji strategi penyelamatan pembiayaan bermasalah pada Bank BNI Syariah Cabang Cirebon</w:t>
            </w:r>
            <w:r w:rsidR="00C9128E">
              <w:rPr>
                <w:rFonts w:asciiTheme="majorBidi" w:hAnsiTheme="majorBidi" w:cstheme="majorBidi"/>
                <w:sz w:val="20"/>
                <w:szCs w:val="20"/>
              </w:rPr>
              <w:t>.</w:t>
            </w:r>
          </w:p>
          <w:p w14:paraId="382C30D7" w14:textId="0978208D" w:rsidR="00C015A8" w:rsidRDefault="00C015A8" w:rsidP="005A0B1A">
            <w:pPr>
              <w:spacing w:after="0" w:line="240" w:lineRule="auto"/>
              <w:ind w:left="34"/>
              <w:jc w:val="both"/>
              <w:rPr>
                <w:rFonts w:asciiTheme="majorBidi" w:hAnsiTheme="majorBidi" w:cstheme="majorBidi"/>
                <w:sz w:val="20"/>
                <w:szCs w:val="20"/>
              </w:rPr>
            </w:pPr>
            <w:r>
              <w:rPr>
                <w:rFonts w:asciiTheme="majorBidi" w:hAnsiTheme="majorBidi" w:cstheme="majorBidi"/>
                <w:b/>
                <w:bCs/>
                <w:sz w:val="20"/>
                <w:szCs w:val="20"/>
              </w:rPr>
              <w:t xml:space="preserve">Hasil penelitian: </w:t>
            </w:r>
            <w:r w:rsidR="00004071" w:rsidRPr="00004071">
              <w:rPr>
                <w:rFonts w:asciiTheme="majorBidi" w:hAnsiTheme="majorBidi" w:cstheme="majorBidi"/>
                <w:sz w:val="20"/>
                <w:szCs w:val="20"/>
              </w:rPr>
              <w:t xml:space="preserve">Pembiayaan berdasarkan prinsip syariah adalah penyediaan uang atau tagihan yang dipersamakan dengan itu berdasarkan persetujuan atau kesepakatan antara bank dengan pihak lain yang mewajibkan pihak yang dibiayai untuk mengembalikan uang atau tagihan tersebut dalam jangka waktu tertentu </w:t>
            </w:r>
            <w:r w:rsidR="005A0B1A">
              <w:rPr>
                <w:rFonts w:asciiTheme="majorBidi" w:hAnsiTheme="majorBidi" w:cstheme="majorBidi"/>
                <w:sz w:val="20"/>
                <w:szCs w:val="20"/>
              </w:rPr>
              <w:t xml:space="preserve">dengan imbalan atau bagi hasil. </w:t>
            </w:r>
            <w:r w:rsidR="00004071" w:rsidRPr="00004071">
              <w:rPr>
                <w:rFonts w:asciiTheme="majorBidi" w:hAnsiTheme="majorBidi" w:cstheme="majorBidi"/>
                <w:sz w:val="20"/>
                <w:szCs w:val="20"/>
              </w:rPr>
              <w:t>Mengenai pembiayaan itu telah diketahui Negara dan sudah diatur pula dalam peraturan menteri keuangan. Mekanisme pembiayaan bermasalah itu dari unit cell untuk melakukan penginputan data nasabah yang mengajukan pembiayaannya. Jika</w:t>
            </w:r>
            <w:r w:rsidR="005A0B1A">
              <w:rPr>
                <w:rFonts w:asciiTheme="majorBidi" w:hAnsiTheme="majorBidi" w:cstheme="majorBidi"/>
                <w:sz w:val="20"/>
                <w:szCs w:val="20"/>
              </w:rPr>
              <w:t xml:space="preserve"> terjadi kemacetan pembiayaan. Strategi</w:t>
            </w:r>
            <w:r w:rsidR="00004071" w:rsidRPr="00004071">
              <w:rPr>
                <w:rFonts w:asciiTheme="majorBidi" w:hAnsiTheme="majorBidi" w:cstheme="majorBidi"/>
                <w:sz w:val="20"/>
                <w:szCs w:val="20"/>
              </w:rPr>
              <w:t xml:space="preserve"> untuk mengurangi pembiayaan macet, Bank BNI Syariah itu harus membentuk divisi atau bidang penyelamatan dan penyelesaian pembiayaan bermasalah. Bank-bank syariah juga harus meningkatkan kompetensi SDM agar bisa mengatasi pembiayaan bermasalah dan mampu melakukan restrukturisasi pembiayaan secara syariah</w:t>
            </w:r>
            <w:r w:rsidR="00C9128E">
              <w:rPr>
                <w:rFonts w:asciiTheme="majorBidi" w:hAnsiTheme="majorBidi" w:cstheme="majorBidi"/>
                <w:sz w:val="20"/>
                <w:szCs w:val="20"/>
              </w:rPr>
              <w:t xml:space="preserve">. </w:t>
            </w:r>
          </w:p>
          <w:p w14:paraId="125A71FD" w14:textId="30D9AAA7" w:rsidR="00C015A8" w:rsidRDefault="00C015A8" w:rsidP="00C015A8">
            <w:pPr>
              <w:spacing w:after="0" w:line="240" w:lineRule="auto"/>
              <w:ind w:left="34"/>
              <w:jc w:val="both"/>
              <w:rPr>
                <w:rFonts w:asciiTheme="majorBidi" w:hAnsiTheme="majorBidi" w:cstheme="majorBidi"/>
                <w:b/>
                <w:bCs/>
                <w:sz w:val="20"/>
                <w:szCs w:val="20"/>
              </w:rPr>
            </w:pPr>
            <w:r>
              <w:rPr>
                <w:rFonts w:asciiTheme="majorBidi" w:hAnsiTheme="majorBidi" w:cstheme="majorBidi"/>
                <w:b/>
                <w:bCs/>
                <w:sz w:val="20"/>
                <w:szCs w:val="20"/>
              </w:rPr>
              <w:t xml:space="preserve">Kesimpulan: </w:t>
            </w:r>
            <w:r w:rsidR="00004071" w:rsidRPr="00004071">
              <w:rPr>
                <w:rFonts w:asciiTheme="majorBidi" w:hAnsiTheme="majorBidi" w:cstheme="majorBidi"/>
                <w:sz w:val="20"/>
                <w:szCs w:val="20"/>
              </w:rPr>
              <w:t>Berdasarkan penelitian didapatkan kesimpulan bahwa pembiayaan adalah sebuah kegiatan yang mampu membantu masyarakat dalam melaksanakan kegiatan sebagai sarana untuk bisa memenuhi kebutuhan dalam kehidupan sehari-hari</w:t>
            </w:r>
            <w:r w:rsidRPr="00EE73B6">
              <w:rPr>
                <w:rFonts w:asciiTheme="majorBidi" w:hAnsiTheme="majorBidi" w:cstheme="majorBidi"/>
                <w:sz w:val="20"/>
                <w:szCs w:val="20"/>
              </w:rPr>
              <w:t>.</w:t>
            </w:r>
            <w:r w:rsidRPr="00EE73B6">
              <w:rPr>
                <w:rFonts w:asciiTheme="majorBidi" w:hAnsiTheme="majorBidi" w:cstheme="majorBidi"/>
                <w:b/>
                <w:bCs/>
                <w:sz w:val="20"/>
                <w:szCs w:val="20"/>
              </w:rPr>
              <w:t xml:space="preserve"> </w:t>
            </w:r>
          </w:p>
          <w:p w14:paraId="2AB0AAF2" w14:textId="5C263292" w:rsidR="00CC00BB" w:rsidRPr="005E6B25" w:rsidRDefault="00C015A8" w:rsidP="007852FC">
            <w:pPr>
              <w:spacing w:after="0" w:line="240" w:lineRule="auto"/>
              <w:ind w:left="34"/>
              <w:jc w:val="both"/>
              <w:rPr>
                <w:rFonts w:asciiTheme="majorBidi" w:hAnsiTheme="majorBidi" w:cstheme="majorBidi"/>
                <w:sz w:val="20"/>
                <w:szCs w:val="20"/>
              </w:rPr>
            </w:pPr>
            <w:r w:rsidRPr="00BD3CD3">
              <w:rPr>
                <w:rFonts w:asciiTheme="majorBidi" w:hAnsiTheme="majorBidi" w:cstheme="majorBidi"/>
                <w:b/>
                <w:bCs/>
                <w:sz w:val="20"/>
                <w:szCs w:val="20"/>
              </w:rPr>
              <w:t>Kata kunci</w:t>
            </w:r>
            <w:r w:rsidRPr="00276D75">
              <w:rPr>
                <w:rFonts w:asciiTheme="majorBidi" w:hAnsiTheme="majorBidi" w:cstheme="majorBidi"/>
                <w:b/>
                <w:bCs/>
                <w:sz w:val="20"/>
                <w:szCs w:val="20"/>
              </w:rPr>
              <w:t>:</w:t>
            </w:r>
            <w:r w:rsidRPr="00BD3CD3">
              <w:rPr>
                <w:rFonts w:asciiTheme="majorBidi" w:hAnsiTheme="majorBidi" w:cstheme="majorBidi"/>
                <w:sz w:val="20"/>
                <w:szCs w:val="20"/>
              </w:rPr>
              <w:t xml:space="preserve"> </w:t>
            </w:r>
            <w:r w:rsidR="005A0B1A">
              <w:rPr>
                <w:rFonts w:asciiTheme="majorBidi" w:hAnsiTheme="majorBidi" w:cstheme="majorBidi"/>
                <w:b/>
                <w:bCs/>
                <w:i/>
                <w:iCs/>
                <w:color w:val="0070C0"/>
                <w:sz w:val="20"/>
                <w:szCs w:val="20"/>
              </w:rPr>
              <w:t>Strategi Penyelamatan, Pembiayaan, Pembiayaan Bermasalah, Bank Syariah</w:t>
            </w:r>
          </w:p>
          <w:p w14:paraId="1C2385E7" w14:textId="77777777" w:rsidR="00CE00C7" w:rsidRPr="004025FC" w:rsidRDefault="00CE00C7" w:rsidP="00C015A8">
            <w:pPr>
              <w:spacing w:after="0" w:line="240" w:lineRule="auto"/>
              <w:ind w:left="34"/>
              <w:jc w:val="center"/>
              <w:rPr>
                <w:rFonts w:asciiTheme="majorBidi" w:hAnsiTheme="majorBidi" w:cstheme="majorBidi"/>
                <w:b/>
                <w:i/>
                <w:color w:val="0070C0"/>
              </w:rPr>
            </w:pPr>
            <w:r w:rsidRPr="004025FC">
              <w:rPr>
                <w:rFonts w:asciiTheme="majorBidi" w:hAnsiTheme="majorBidi" w:cstheme="majorBidi"/>
                <w:b/>
                <w:i/>
                <w:color w:val="0070C0"/>
              </w:rPr>
              <w:t>Abstract</w:t>
            </w:r>
          </w:p>
          <w:p w14:paraId="5733E6C3" w14:textId="77777777" w:rsidR="005A0B1A" w:rsidRPr="005A0B1A" w:rsidRDefault="005A0B1A" w:rsidP="005A0B1A">
            <w:pPr>
              <w:spacing w:after="0" w:line="240" w:lineRule="auto"/>
              <w:ind w:left="34"/>
              <w:jc w:val="both"/>
              <w:rPr>
                <w:rFonts w:asciiTheme="majorBidi" w:hAnsiTheme="majorBidi" w:cstheme="majorBidi"/>
                <w:b/>
                <w:bCs/>
                <w:i/>
                <w:sz w:val="20"/>
                <w:szCs w:val="20"/>
              </w:rPr>
            </w:pPr>
            <w:r w:rsidRPr="005A0B1A">
              <w:rPr>
                <w:rFonts w:asciiTheme="majorBidi" w:hAnsiTheme="majorBidi" w:cstheme="majorBidi"/>
                <w:b/>
                <w:bCs/>
                <w:i/>
                <w:sz w:val="20"/>
                <w:szCs w:val="20"/>
              </w:rPr>
              <w:t xml:space="preserve">Background: </w:t>
            </w:r>
            <w:r w:rsidRPr="005A0B1A">
              <w:rPr>
                <w:rFonts w:asciiTheme="majorBidi" w:hAnsiTheme="majorBidi" w:cstheme="majorBidi"/>
                <w:bCs/>
                <w:i/>
                <w:sz w:val="20"/>
                <w:szCs w:val="20"/>
              </w:rPr>
              <w:t>In non-performing financing, the bank needs to save, so that it will not cause losses, the rescue is done whether by providing relief in the form of a period or installments, especially for financing affected by disasters or confiscation for financing that is intentionally negligent to pay.</w:t>
            </w:r>
          </w:p>
          <w:p w14:paraId="7D28A2C6" w14:textId="77777777" w:rsidR="005A0B1A" w:rsidRPr="005A0B1A" w:rsidRDefault="005A0B1A" w:rsidP="005A0B1A">
            <w:pPr>
              <w:spacing w:after="0" w:line="240" w:lineRule="auto"/>
              <w:ind w:left="34"/>
              <w:jc w:val="both"/>
              <w:rPr>
                <w:rFonts w:asciiTheme="majorBidi" w:hAnsiTheme="majorBidi" w:cstheme="majorBidi"/>
                <w:b/>
                <w:bCs/>
                <w:i/>
                <w:sz w:val="20"/>
                <w:szCs w:val="20"/>
              </w:rPr>
            </w:pPr>
            <w:r w:rsidRPr="005A0B1A">
              <w:rPr>
                <w:rFonts w:asciiTheme="majorBidi" w:hAnsiTheme="majorBidi" w:cstheme="majorBidi"/>
                <w:b/>
                <w:bCs/>
                <w:i/>
                <w:sz w:val="20"/>
                <w:szCs w:val="20"/>
              </w:rPr>
              <w:t xml:space="preserve">Research objectives: </w:t>
            </w:r>
            <w:r w:rsidRPr="005A0B1A">
              <w:rPr>
                <w:rFonts w:asciiTheme="majorBidi" w:hAnsiTheme="majorBidi" w:cstheme="majorBidi"/>
                <w:bCs/>
                <w:i/>
                <w:sz w:val="20"/>
                <w:szCs w:val="20"/>
              </w:rPr>
              <w:t>The purpose of this study is to find out how to handle non-performing financing at BNI Syariah Bank Cirebon Branch, how to resolve non-performing financing strategies at BNI Syariah Bank Cirebon Branch and the causes of non-performing financing and how to solve non-performing financing at BNI Syariah Bank Cirebon Branch.</w:t>
            </w:r>
          </w:p>
          <w:p w14:paraId="1AF98144" w14:textId="77777777" w:rsidR="005A0B1A" w:rsidRPr="005A0B1A" w:rsidRDefault="005A0B1A" w:rsidP="005A0B1A">
            <w:pPr>
              <w:spacing w:after="0" w:line="240" w:lineRule="auto"/>
              <w:ind w:left="34"/>
              <w:jc w:val="both"/>
              <w:rPr>
                <w:rFonts w:asciiTheme="majorBidi" w:hAnsiTheme="majorBidi" w:cstheme="majorBidi"/>
                <w:b/>
                <w:bCs/>
                <w:i/>
                <w:sz w:val="20"/>
                <w:szCs w:val="20"/>
              </w:rPr>
            </w:pPr>
            <w:r w:rsidRPr="005A0B1A">
              <w:rPr>
                <w:rFonts w:asciiTheme="majorBidi" w:hAnsiTheme="majorBidi" w:cstheme="majorBidi"/>
                <w:b/>
                <w:bCs/>
                <w:i/>
                <w:sz w:val="20"/>
                <w:szCs w:val="20"/>
              </w:rPr>
              <w:t xml:space="preserve">Research method: </w:t>
            </w:r>
            <w:r w:rsidRPr="005A0B1A">
              <w:rPr>
                <w:rFonts w:asciiTheme="majorBidi" w:hAnsiTheme="majorBidi" w:cstheme="majorBidi"/>
                <w:bCs/>
                <w:i/>
                <w:sz w:val="20"/>
                <w:szCs w:val="20"/>
              </w:rPr>
              <w:t>This study uses a qualitative descriptive method. This research was conducted at Bank BNI Syariah Cirebon Branch, because this research was to test the strategy of saving non-performing financing at Bank BNI Syariah Cirebon Branch.</w:t>
            </w:r>
          </w:p>
          <w:p w14:paraId="70E0C06D" w14:textId="77777777" w:rsidR="005A0B1A" w:rsidRPr="005A0B1A" w:rsidRDefault="005A0B1A" w:rsidP="005A0B1A">
            <w:pPr>
              <w:spacing w:after="0" w:line="240" w:lineRule="auto"/>
              <w:ind w:left="34"/>
              <w:jc w:val="both"/>
              <w:rPr>
                <w:rFonts w:asciiTheme="majorBidi" w:hAnsiTheme="majorBidi" w:cstheme="majorBidi"/>
                <w:b/>
                <w:bCs/>
                <w:i/>
                <w:sz w:val="20"/>
                <w:szCs w:val="20"/>
              </w:rPr>
            </w:pPr>
            <w:r w:rsidRPr="005A0B1A">
              <w:rPr>
                <w:rFonts w:asciiTheme="majorBidi" w:hAnsiTheme="majorBidi" w:cstheme="majorBidi"/>
                <w:b/>
                <w:bCs/>
                <w:i/>
                <w:sz w:val="20"/>
                <w:szCs w:val="20"/>
              </w:rPr>
              <w:t xml:space="preserve">Research results: </w:t>
            </w:r>
            <w:r w:rsidRPr="005A0B1A">
              <w:rPr>
                <w:rFonts w:asciiTheme="majorBidi" w:hAnsiTheme="majorBidi" w:cstheme="majorBidi"/>
                <w:bCs/>
                <w:i/>
                <w:sz w:val="20"/>
                <w:szCs w:val="20"/>
              </w:rPr>
              <w:t xml:space="preserve">Financing based on sharia principles is the provision of money or equivalent claims based on an agreement or agreement between the bank and another party that requires the party being financed to return the money or claim within a certain period of time with a reward or profit sharing. Regarding the financing, the state has known and it has </w:t>
            </w:r>
            <w:r w:rsidRPr="005A0B1A">
              <w:rPr>
                <w:rFonts w:asciiTheme="majorBidi" w:hAnsiTheme="majorBidi" w:cstheme="majorBidi"/>
                <w:bCs/>
                <w:i/>
                <w:sz w:val="20"/>
                <w:szCs w:val="20"/>
              </w:rPr>
              <w:lastRenderedPageBreak/>
              <w:t>also been regulated in the regulation of the minister of finance. The problematic financing mechanism is from the unit cell to input data from customers who apply for financing. If there is a funding bottleneck. The strategy to reduce non-performing financing, the BNI Syariah Bank must establish a division or field of rescue and settlement of problem financing. Islamic banks must also improve the competence of human resources in order to be able to overcome problematic financing and be able to restructure Islamic financing.</w:t>
            </w:r>
          </w:p>
          <w:p w14:paraId="794314AC" w14:textId="77777777" w:rsidR="005A0B1A" w:rsidRPr="005A0B1A" w:rsidRDefault="005A0B1A" w:rsidP="005A0B1A">
            <w:pPr>
              <w:spacing w:after="0" w:line="240" w:lineRule="auto"/>
              <w:ind w:left="34"/>
              <w:jc w:val="both"/>
              <w:rPr>
                <w:rFonts w:asciiTheme="majorBidi" w:hAnsiTheme="majorBidi" w:cstheme="majorBidi"/>
                <w:b/>
                <w:bCs/>
                <w:i/>
                <w:sz w:val="20"/>
                <w:szCs w:val="20"/>
              </w:rPr>
            </w:pPr>
            <w:r w:rsidRPr="005A0B1A">
              <w:rPr>
                <w:rFonts w:asciiTheme="majorBidi" w:hAnsiTheme="majorBidi" w:cstheme="majorBidi"/>
                <w:b/>
                <w:bCs/>
                <w:i/>
                <w:sz w:val="20"/>
                <w:szCs w:val="20"/>
              </w:rPr>
              <w:t xml:space="preserve">Conclusion: </w:t>
            </w:r>
            <w:r w:rsidRPr="005A0B1A">
              <w:rPr>
                <w:rFonts w:asciiTheme="majorBidi" w:hAnsiTheme="majorBidi" w:cstheme="majorBidi"/>
                <w:bCs/>
                <w:i/>
                <w:sz w:val="20"/>
                <w:szCs w:val="20"/>
              </w:rPr>
              <w:t>Based on the research, it can be concluded that financing is an activity that is able to help the community in carrying out activities as a means to be able to meet the needs of everyday life.</w:t>
            </w:r>
          </w:p>
          <w:p w14:paraId="13DC2E64" w14:textId="1D7D0D16" w:rsidR="006A6C13" w:rsidRPr="00A30886" w:rsidRDefault="005A0B1A" w:rsidP="005A0B1A">
            <w:pPr>
              <w:spacing w:after="0" w:line="240" w:lineRule="auto"/>
              <w:ind w:left="34"/>
              <w:jc w:val="both"/>
              <w:rPr>
                <w:rFonts w:asciiTheme="majorBidi" w:hAnsiTheme="majorBidi" w:cstheme="majorBidi"/>
                <w:i/>
                <w:sz w:val="20"/>
                <w:szCs w:val="20"/>
              </w:rPr>
            </w:pPr>
            <w:r w:rsidRPr="005A0B1A">
              <w:rPr>
                <w:rFonts w:asciiTheme="majorBidi" w:hAnsiTheme="majorBidi" w:cstheme="majorBidi"/>
                <w:b/>
                <w:bCs/>
                <w:i/>
                <w:sz w:val="20"/>
                <w:szCs w:val="20"/>
              </w:rPr>
              <w:t xml:space="preserve">Keywords: </w:t>
            </w:r>
            <w:r w:rsidRPr="007852FC">
              <w:rPr>
                <w:rFonts w:asciiTheme="majorBidi" w:hAnsiTheme="majorBidi" w:cstheme="majorBidi"/>
                <w:b/>
                <w:bCs/>
                <w:color w:val="0070C0"/>
                <w:sz w:val="20"/>
                <w:szCs w:val="20"/>
              </w:rPr>
              <w:t>Rescue Strategy, Financing, Non-performing Financing, Islamic Bank</w:t>
            </w:r>
          </w:p>
        </w:tc>
      </w:tr>
    </w:tbl>
    <w:p w14:paraId="7B497400" w14:textId="5ABD0756" w:rsidR="00E86740" w:rsidRPr="00E16DA0" w:rsidRDefault="00754DCF" w:rsidP="00E16DA0">
      <w:pPr>
        <w:spacing w:after="0" w:line="240" w:lineRule="auto"/>
        <w:jc w:val="right"/>
        <w:rPr>
          <w:rFonts w:asciiTheme="majorBidi" w:eastAsia="Times New Roman" w:hAnsiTheme="majorBidi" w:cstheme="majorBidi"/>
          <w:b/>
        </w:rPr>
      </w:pPr>
      <w:r>
        <w:rPr>
          <w:rFonts w:asciiTheme="majorBidi" w:eastAsia="Times New Roman" w:hAnsiTheme="majorBidi" w:cstheme="majorBidi"/>
          <w:bCs/>
        </w:rPr>
        <w:lastRenderedPageBreak/>
        <w:t>Diterima:</w:t>
      </w:r>
      <w:r>
        <w:rPr>
          <w:rFonts w:asciiTheme="majorBidi" w:eastAsia="Times New Roman" w:hAnsiTheme="majorBidi" w:cstheme="majorBidi"/>
          <w:b/>
        </w:rPr>
        <w:t xml:space="preserve"> 26-11-2021</w:t>
      </w:r>
      <w:r>
        <w:rPr>
          <w:rFonts w:asciiTheme="majorBidi" w:eastAsia="Times New Roman" w:hAnsiTheme="majorBidi" w:cstheme="majorBidi"/>
          <w:bCs/>
        </w:rPr>
        <w:t>;</w:t>
      </w:r>
      <w:r>
        <w:rPr>
          <w:rFonts w:asciiTheme="majorBidi" w:eastAsia="Times New Roman" w:hAnsiTheme="majorBidi" w:cstheme="majorBidi"/>
          <w:b/>
        </w:rPr>
        <w:t xml:space="preserve"> </w:t>
      </w:r>
      <w:r>
        <w:rPr>
          <w:rFonts w:asciiTheme="majorBidi" w:eastAsia="Times New Roman" w:hAnsiTheme="majorBidi" w:cstheme="majorBidi"/>
          <w:bCs/>
        </w:rPr>
        <w:t xml:space="preserve">Direvisi: </w:t>
      </w:r>
      <w:r>
        <w:rPr>
          <w:rFonts w:asciiTheme="majorBidi" w:eastAsia="Times New Roman" w:hAnsiTheme="majorBidi" w:cstheme="majorBidi"/>
          <w:b/>
          <w:bCs/>
        </w:rPr>
        <w:t>6-12-2021</w:t>
      </w:r>
      <w:r>
        <w:rPr>
          <w:rFonts w:asciiTheme="majorBidi" w:eastAsia="Times New Roman" w:hAnsiTheme="majorBidi" w:cstheme="majorBidi"/>
          <w:bCs/>
        </w:rPr>
        <w:t>;</w:t>
      </w:r>
      <w:r>
        <w:rPr>
          <w:rFonts w:asciiTheme="majorBidi" w:eastAsia="Times New Roman" w:hAnsiTheme="majorBidi" w:cstheme="majorBidi"/>
          <w:b/>
        </w:rPr>
        <w:t xml:space="preserve"> </w:t>
      </w:r>
      <w:r>
        <w:rPr>
          <w:rFonts w:asciiTheme="majorBidi" w:eastAsia="Times New Roman" w:hAnsiTheme="majorBidi" w:cstheme="majorBidi"/>
          <w:bCs/>
        </w:rPr>
        <w:t>Disetujui:</w:t>
      </w:r>
      <w:r>
        <w:rPr>
          <w:rFonts w:asciiTheme="majorBidi" w:eastAsia="Times New Roman" w:hAnsiTheme="majorBidi" w:cstheme="majorBidi"/>
          <w:b/>
        </w:rPr>
        <w:t xml:space="preserve"> 6-12-2021</w:t>
      </w:r>
      <w:r w:rsidR="00360745">
        <w:rPr>
          <w:rFonts w:asciiTheme="majorBidi" w:eastAsia="Times New Roman" w:hAnsiTheme="majorBidi" w:cstheme="majorBidi"/>
          <w:bCs/>
        </w:rPr>
        <w:t>:</w:t>
      </w:r>
      <w:r w:rsidR="002D3641">
        <w:rPr>
          <w:rFonts w:asciiTheme="majorBidi" w:eastAsia="Times New Roman" w:hAnsiTheme="majorBidi" w:cstheme="majorBidi"/>
          <w:b/>
        </w:rPr>
        <w:t xml:space="preserve"> </w:t>
      </w:r>
    </w:p>
    <w:p w14:paraId="01233B58" w14:textId="77777777" w:rsidR="001278DB" w:rsidRDefault="001278DB" w:rsidP="00D47C77">
      <w:pPr>
        <w:spacing w:after="0" w:line="240" w:lineRule="auto"/>
        <w:rPr>
          <w:rFonts w:asciiTheme="majorBidi" w:eastAsia="Times New Roman" w:hAnsiTheme="majorBidi" w:cstheme="majorBidi"/>
          <w:b/>
          <w:sz w:val="24"/>
          <w:szCs w:val="24"/>
          <w:highlight w:val="lightGray"/>
        </w:rPr>
      </w:pPr>
    </w:p>
    <w:p w14:paraId="0CB1598C" w14:textId="3FA84C73" w:rsidR="00054BF1" w:rsidRPr="004025FC" w:rsidRDefault="004E495E" w:rsidP="00F84A14">
      <w:pPr>
        <w:spacing w:after="0" w:line="240" w:lineRule="auto"/>
        <w:jc w:val="center"/>
        <w:rPr>
          <w:rFonts w:asciiTheme="majorBidi" w:eastAsia="Times New Roman" w:hAnsiTheme="majorBidi" w:cstheme="majorBidi"/>
          <w:b/>
          <w:color w:val="0070C0"/>
          <w:sz w:val="24"/>
          <w:szCs w:val="24"/>
        </w:rPr>
      </w:pPr>
      <w:r w:rsidRPr="004025FC">
        <w:rPr>
          <w:rFonts w:asciiTheme="majorBidi" w:eastAsia="Times New Roman" w:hAnsiTheme="majorBidi" w:cstheme="majorBidi"/>
          <w:b/>
          <w:color w:val="0070C0"/>
          <w:sz w:val="24"/>
          <w:szCs w:val="24"/>
        </w:rPr>
        <w:t>PENDAHULUAN</w:t>
      </w:r>
    </w:p>
    <w:p w14:paraId="0AC5030A" w14:textId="77777777" w:rsidR="00054BF1" w:rsidRPr="00674CFD" w:rsidRDefault="00054BF1" w:rsidP="00F84A14">
      <w:pPr>
        <w:spacing w:after="0" w:line="240" w:lineRule="auto"/>
        <w:ind w:firstLine="567"/>
        <w:jc w:val="both"/>
        <w:rPr>
          <w:rFonts w:asciiTheme="majorBidi" w:eastAsia="Times New Roman" w:hAnsiTheme="majorBidi" w:cstheme="majorBidi"/>
          <w:b/>
          <w:sz w:val="20"/>
          <w:szCs w:val="20"/>
        </w:rPr>
      </w:pPr>
    </w:p>
    <w:p w14:paraId="164A4D7A" w14:textId="14A53AAF" w:rsidR="00004071" w:rsidRPr="00004071" w:rsidRDefault="00004071" w:rsidP="00004071">
      <w:pPr>
        <w:autoSpaceDE w:val="0"/>
        <w:autoSpaceDN w:val="0"/>
        <w:adjustRightInd w:val="0"/>
        <w:spacing w:after="0" w:line="240" w:lineRule="auto"/>
        <w:ind w:firstLine="720"/>
        <w:jc w:val="both"/>
        <w:rPr>
          <w:rFonts w:ascii="Times New Roman" w:hAnsi="Times New Roman" w:cs="Times New Roman"/>
          <w:color w:val="000000" w:themeColor="text1"/>
          <w:lang w:val="en-ID"/>
        </w:rPr>
      </w:pPr>
      <w:r w:rsidRPr="00004071">
        <w:rPr>
          <w:rFonts w:ascii="Times New Roman" w:hAnsi="Times New Roman" w:cs="Times New Roman"/>
          <w:color w:val="000000" w:themeColor="text1"/>
          <w:lang w:val="en-ID"/>
        </w:rPr>
        <w:t>Bank Syariah merupakan lembaga keuangan yang berfungsi sebagai perantaran bagi pihak berlebihan dana dan pihak berkekurangan dana untuk kegiatan usaha dan kegiatan lainnya yang sesuai dengan hukum Islam.</w:t>
      </w:r>
      <w:r w:rsidR="002D457E">
        <w:rPr>
          <w:rFonts w:ascii="Times New Roman" w:hAnsi="Times New Roman" w:cs="Times New Roman"/>
          <w:color w:val="000000" w:themeColor="text1"/>
          <w:lang w:val="en-ID"/>
        </w:rPr>
        <w:fldChar w:fldCharType="begin" w:fldLock="1"/>
      </w:r>
      <w:r w:rsidR="002D457E">
        <w:rPr>
          <w:rFonts w:ascii="Times New Roman" w:hAnsi="Times New Roman" w:cs="Times New Roman"/>
          <w:color w:val="000000" w:themeColor="text1"/>
          <w:lang w:val="en-ID"/>
        </w:rPr>
        <w:instrText>ADDIN CSL_CITATION {"citationItems":[{"id":"ITEM-1","itemData":{"ISSN":"2580-3816","author":[{"dropping-particle":"","family":"Zulfikri","given":"Ari","non-dropping-particle":"","parse-names":false,"suffix":""},{"dropping-particle":"","family":"Sobari","given":"Ahmad","non-dropping-particle":"","parse-names":false,"suffix":""},{"dropping-particle":"","family":"Gustiawati","given":"Syarifah","non-dropping-particle":"","parse-names":false,"suffix":""}],"container-title":"Al Maal: Journal of Islamic Economics and Banking","id":"ITEM-1","issue":"1","issued":{"date-parts":[["2019"]]},"page":"65-78","title":"Strategi Penyelamatan Pembiayaan Bermasalah Pada Pembiayaan Murabahah Bank BNI Syariah Cabang Bogor","type":"article-journal","volume":"1"},"uris":["http://www.mendeley.com/documents/?uuid=8aa7bbe4-ab39-49c2-b6f0-1e794f8e5c46"]}],"mendeley":{"formattedCitation":"(Zulfikri et al., 2019)","plainTextFormattedCitation":"(Zulfikri et al., 2019)","previouslyFormattedCitation":"(Zulfikri et al., 2019)"},"properties":{"noteIndex":0},"schema":"https://github.com/citation-style-language/schema/raw/master/csl-citation.json"}</w:instrText>
      </w:r>
      <w:r w:rsidR="002D457E">
        <w:rPr>
          <w:rFonts w:ascii="Times New Roman" w:hAnsi="Times New Roman" w:cs="Times New Roman"/>
          <w:color w:val="000000" w:themeColor="text1"/>
          <w:lang w:val="en-ID"/>
        </w:rPr>
        <w:fldChar w:fldCharType="separate"/>
      </w:r>
      <w:r w:rsidR="002D457E" w:rsidRPr="002D457E">
        <w:rPr>
          <w:rFonts w:ascii="Times New Roman" w:hAnsi="Times New Roman" w:cs="Times New Roman"/>
          <w:noProof/>
          <w:color w:val="000000" w:themeColor="text1"/>
          <w:lang w:val="en-ID"/>
        </w:rPr>
        <w:t>(Zulfikri et al., 2019)</w:t>
      </w:r>
      <w:r w:rsidR="002D457E">
        <w:rPr>
          <w:rFonts w:ascii="Times New Roman" w:hAnsi="Times New Roman" w:cs="Times New Roman"/>
          <w:color w:val="000000" w:themeColor="text1"/>
          <w:lang w:val="en-ID"/>
        </w:rPr>
        <w:fldChar w:fldCharType="end"/>
      </w:r>
      <w:r w:rsidRPr="00004071">
        <w:rPr>
          <w:rFonts w:ascii="Times New Roman" w:hAnsi="Times New Roman" w:cs="Times New Roman"/>
          <w:color w:val="000000" w:themeColor="text1"/>
          <w:lang w:val="en-ID"/>
        </w:rPr>
        <w:t xml:space="preserve"> Bank Syariah dalam istilah internasional dikenal dengan Islamic Banking atau interest Free Banking merupakan suatu system perbankan yang dalam pelaksanaan operasionalnya tidak menggunakan</w:t>
      </w:r>
      <w:r w:rsidR="002D457E">
        <w:rPr>
          <w:rFonts w:ascii="Times New Roman" w:hAnsi="Times New Roman" w:cs="Times New Roman"/>
          <w:color w:val="000000" w:themeColor="text1"/>
          <w:lang w:val="en-ID"/>
        </w:rPr>
        <w:t xml:space="preserve"> </w:t>
      </w:r>
      <w:r w:rsidRPr="00004071">
        <w:rPr>
          <w:rFonts w:ascii="Times New Roman" w:hAnsi="Times New Roman" w:cs="Times New Roman"/>
          <w:color w:val="000000" w:themeColor="text1"/>
          <w:lang w:val="en-ID"/>
        </w:rPr>
        <w:t>system bunga (riba), spekulasi (maysir), dan ketidakpastian atau ketidakjelasan (garar). Bagi mereka yang mempunyai kekhawatiran adanya ketiga unsur tersebut maka bank syraiah bisa menjadi alternatif sebagai sarana peminjaman modal a</w:t>
      </w:r>
      <w:r w:rsidR="004025FC">
        <w:rPr>
          <w:rFonts w:ascii="Times New Roman" w:hAnsi="Times New Roman" w:cs="Times New Roman"/>
          <w:color w:val="000000" w:themeColor="text1"/>
          <w:lang w:val="en-ID"/>
        </w:rPr>
        <w:t xml:space="preserve">tau untuk menginvestasikan dana </w:t>
      </w:r>
      <w:r w:rsidR="002D457E">
        <w:rPr>
          <w:rFonts w:ascii="Times New Roman" w:hAnsi="Times New Roman" w:cs="Times New Roman"/>
          <w:color w:val="000000" w:themeColor="text1"/>
          <w:lang w:val="en-ID"/>
        </w:rPr>
        <w:fldChar w:fldCharType="begin" w:fldLock="1"/>
      </w:r>
      <w:r w:rsidR="002D457E">
        <w:rPr>
          <w:rFonts w:ascii="Times New Roman" w:hAnsi="Times New Roman" w:cs="Times New Roman"/>
          <w:color w:val="000000" w:themeColor="text1"/>
          <w:lang w:val="en-ID"/>
        </w:rPr>
        <w:instrText>ADDIN CSL_CITATION {"citationItems":[{"id":"ITEM-1","itemData":{"author":[{"dropping-particle":"","family":"Harahap","given":"Isnaini","non-dropping-particle":"","parse-names":false,"suffix":""}],"id":"ITEM-1","issued":{"date-parts":[["2016"]]},"publisher":"Universitas Islam Negeri Sumatea Utara Medan","title":"Analisis dampak penerapan perbankan syariah terhadap sektor UMKM di Sumatera Utara","type":"article"},"uris":["http://www.mendeley.com/documents/?uuid=67c5fc22-0a8d-4460-8e61-4ed3db288131"]}],"mendeley":{"formattedCitation":"(Harahap, 2016)","plainTextFormattedCitation":"(Harahap, 2016)","previouslyFormattedCitation":"(Harahap, 2016)"},"properties":{"noteIndex":0},"schema":"https://github.com/citation-style-language/schema/raw/master/csl-citation.json"}</w:instrText>
      </w:r>
      <w:r w:rsidR="002D457E">
        <w:rPr>
          <w:rFonts w:ascii="Times New Roman" w:hAnsi="Times New Roman" w:cs="Times New Roman"/>
          <w:color w:val="000000" w:themeColor="text1"/>
          <w:lang w:val="en-ID"/>
        </w:rPr>
        <w:fldChar w:fldCharType="separate"/>
      </w:r>
      <w:r w:rsidR="002D457E" w:rsidRPr="002D457E">
        <w:rPr>
          <w:rFonts w:ascii="Times New Roman" w:hAnsi="Times New Roman" w:cs="Times New Roman"/>
          <w:noProof/>
          <w:color w:val="000000" w:themeColor="text1"/>
          <w:lang w:val="en-ID"/>
        </w:rPr>
        <w:t>(Harahap, 2016)</w:t>
      </w:r>
      <w:r w:rsidR="002D457E">
        <w:rPr>
          <w:rFonts w:ascii="Times New Roman" w:hAnsi="Times New Roman" w:cs="Times New Roman"/>
          <w:color w:val="000000" w:themeColor="text1"/>
          <w:lang w:val="en-ID"/>
        </w:rPr>
        <w:fldChar w:fldCharType="end"/>
      </w:r>
      <w:r w:rsidR="004025FC">
        <w:rPr>
          <w:rFonts w:ascii="Times New Roman" w:hAnsi="Times New Roman" w:cs="Times New Roman"/>
          <w:color w:val="000000" w:themeColor="text1"/>
          <w:lang w:val="en-ID"/>
        </w:rPr>
        <w:t>.</w:t>
      </w:r>
    </w:p>
    <w:p w14:paraId="3B8B0B0D" w14:textId="23174290" w:rsidR="00004071" w:rsidRPr="00004071" w:rsidRDefault="00004071" w:rsidP="00004071">
      <w:pPr>
        <w:autoSpaceDE w:val="0"/>
        <w:autoSpaceDN w:val="0"/>
        <w:adjustRightInd w:val="0"/>
        <w:spacing w:after="0" w:line="240" w:lineRule="auto"/>
        <w:ind w:firstLine="720"/>
        <w:jc w:val="both"/>
        <w:rPr>
          <w:rFonts w:ascii="Times New Roman" w:hAnsi="Times New Roman" w:cs="Times New Roman"/>
          <w:color w:val="000000" w:themeColor="text1"/>
          <w:lang w:val="en-ID"/>
        </w:rPr>
      </w:pPr>
      <w:proofErr w:type="gramStart"/>
      <w:r w:rsidRPr="00004071">
        <w:rPr>
          <w:rFonts w:ascii="Times New Roman" w:hAnsi="Times New Roman" w:cs="Times New Roman"/>
          <w:color w:val="000000" w:themeColor="text1"/>
          <w:lang w:val="en-ID"/>
        </w:rPr>
        <w:t>Pembiayaan adalah sebuah kegiatan yang mampu membantu masyarakat dalam melaksanakan kegiatan sebagai sarana untuk bisa memenuhi kebutuhan dalam kehidupan sehari-hari.</w:t>
      </w:r>
      <w:proofErr w:type="gramEnd"/>
      <w:r w:rsidRPr="00004071">
        <w:rPr>
          <w:rFonts w:ascii="Times New Roman" w:hAnsi="Times New Roman" w:cs="Times New Roman"/>
          <w:color w:val="000000" w:themeColor="text1"/>
          <w:lang w:val="en-ID"/>
        </w:rPr>
        <w:t xml:space="preserve"> Namun, masih banyak pada praktiknya masyarakat tidak memahami secara detail dan mendalam proses dan resiko yang pada akhirnya justru merugikan masyarakat itu sendiri bahkan pihak lembaga yang terkait dalam memberikan fasilit</w:t>
      </w:r>
      <w:r w:rsidR="004025FC">
        <w:rPr>
          <w:rFonts w:ascii="Times New Roman" w:hAnsi="Times New Roman" w:cs="Times New Roman"/>
          <w:color w:val="000000" w:themeColor="text1"/>
          <w:lang w:val="en-ID"/>
        </w:rPr>
        <w:t xml:space="preserve">as pembiayaan kepada masyarakat </w:t>
      </w:r>
      <w:r w:rsidR="002D457E">
        <w:rPr>
          <w:rFonts w:ascii="Times New Roman" w:hAnsi="Times New Roman" w:cs="Times New Roman"/>
          <w:color w:val="000000" w:themeColor="text1"/>
          <w:lang w:val="en-ID"/>
        </w:rPr>
        <w:fldChar w:fldCharType="begin" w:fldLock="1"/>
      </w:r>
      <w:r w:rsidR="002D457E">
        <w:rPr>
          <w:rFonts w:ascii="Times New Roman" w:hAnsi="Times New Roman" w:cs="Times New Roman"/>
          <w:color w:val="000000" w:themeColor="text1"/>
          <w:lang w:val="en-ID"/>
        </w:rPr>
        <w:instrText>ADDIN CSL_CITATION {"citationItems":[{"id":"ITEM-1","itemData":{"author":[{"dropping-particle":"","family":"HASLINDA","given":"DEWI","non-dropping-particle":"","parse-names":false,"suffix":""}],"id":"ITEM-1","issued":{"date-parts":[["2019"]]},"publisher":"IAIN Tulungagung","title":"PERAN PEMBIAYAAN MURABAHAH DALAM MENINGKATKAN EKONOMI ANGGOTA DI BAITUL MAAL WA TAMWIL MUAMALAH TULUNGAGUNG","type":"article-journal"},"uris":["http://www.mendeley.com/documents/?uuid=b289f1f6-4faa-4b3a-90c1-2ccb75d2706a"]}],"mendeley":{"formattedCitation":"(HASLINDA, 2019)","plainTextFormattedCitation":"(HASLINDA, 2019)","previouslyFormattedCitation":"(HASLINDA, 2019)"},"properties":{"noteIndex":0},"schema":"https://github.com/citation-style-language/schema/raw/master/csl-citation.json"}</w:instrText>
      </w:r>
      <w:r w:rsidR="002D457E">
        <w:rPr>
          <w:rFonts w:ascii="Times New Roman" w:hAnsi="Times New Roman" w:cs="Times New Roman"/>
          <w:color w:val="000000" w:themeColor="text1"/>
          <w:lang w:val="en-ID"/>
        </w:rPr>
        <w:fldChar w:fldCharType="separate"/>
      </w:r>
      <w:r w:rsidR="002D457E" w:rsidRPr="002D457E">
        <w:rPr>
          <w:rFonts w:ascii="Times New Roman" w:hAnsi="Times New Roman" w:cs="Times New Roman"/>
          <w:noProof/>
          <w:color w:val="000000" w:themeColor="text1"/>
          <w:lang w:val="en-ID"/>
        </w:rPr>
        <w:t>(HASLINDA, 2019)</w:t>
      </w:r>
      <w:r w:rsidR="002D457E">
        <w:rPr>
          <w:rFonts w:ascii="Times New Roman" w:hAnsi="Times New Roman" w:cs="Times New Roman"/>
          <w:color w:val="000000" w:themeColor="text1"/>
          <w:lang w:val="en-ID"/>
        </w:rPr>
        <w:fldChar w:fldCharType="end"/>
      </w:r>
      <w:r w:rsidR="004025FC">
        <w:rPr>
          <w:rFonts w:ascii="Times New Roman" w:hAnsi="Times New Roman" w:cs="Times New Roman"/>
          <w:color w:val="000000" w:themeColor="text1"/>
          <w:lang w:val="en-ID"/>
        </w:rPr>
        <w:t>.</w:t>
      </w:r>
    </w:p>
    <w:p w14:paraId="6033C15F" w14:textId="213EF954" w:rsidR="00004071" w:rsidRPr="00004071" w:rsidRDefault="00004071" w:rsidP="00004071">
      <w:pPr>
        <w:autoSpaceDE w:val="0"/>
        <w:autoSpaceDN w:val="0"/>
        <w:adjustRightInd w:val="0"/>
        <w:spacing w:after="0" w:line="240" w:lineRule="auto"/>
        <w:ind w:firstLine="720"/>
        <w:jc w:val="both"/>
        <w:rPr>
          <w:rFonts w:ascii="Times New Roman" w:hAnsi="Times New Roman" w:cs="Times New Roman"/>
          <w:color w:val="000000" w:themeColor="text1"/>
          <w:lang w:val="en-ID"/>
        </w:rPr>
      </w:pPr>
      <w:proofErr w:type="gramStart"/>
      <w:r w:rsidRPr="00004071">
        <w:rPr>
          <w:rFonts w:ascii="Times New Roman" w:hAnsi="Times New Roman" w:cs="Times New Roman"/>
          <w:color w:val="000000" w:themeColor="text1"/>
          <w:lang w:val="en-ID"/>
        </w:rPr>
        <w:t>Menurut Ahmad Dahlan Jenis usaha bank syariah sebagai lembaga kuangan perantara (Financial intermediary) secara simple dapat dijalankan ke dalam pendanaan dan pembiayaan serta jasa.</w:t>
      </w:r>
      <w:proofErr w:type="gramEnd"/>
      <w:r w:rsidRPr="00004071">
        <w:rPr>
          <w:rFonts w:ascii="Times New Roman" w:hAnsi="Times New Roman" w:cs="Times New Roman"/>
          <w:color w:val="000000" w:themeColor="text1"/>
          <w:lang w:val="en-ID"/>
        </w:rPr>
        <w:t xml:space="preserve"> Pendanaan disebut juga dengan sisi lialibilitas atau beban kewajiban yang harus dibayarkan oleh pihak bank kepada pihak nasabah penabung atau investor.</w:t>
      </w:r>
      <w:r w:rsidR="002D457E">
        <w:rPr>
          <w:rFonts w:ascii="Times New Roman" w:hAnsi="Times New Roman" w:cs="Times New Roman"/>
          <w:color w:val="000000" w:themeColor="text1"/>
          <w:lang w:val="en-ID"/>
        </w:rPr>
        <w:fldChar w:fldCharType="begin" w:fldLock="1"/>
      </w:r>
      <w:r w:rsidR="002D457E">
        <w:rPr>
          <w:rFonts w:ascii="Times New Roman" w:hAnsi="Times New Roman" w:cs="Times New Roman"/>
          <w:color w:val="000000" w:themeColor="text1"/>
          <w:lang w:val="en-ID"/>
        </w:rPr>
        <w:instrText>ADDIN CSL_CITATION {"citationItems":[{"id":"ITEM-1","itemData":{"ISSN":"2580-3816","author":[{"dropping-particle":"","family":"Zulfikri","given":"Ari","non-dropping-particle":"","parse-names":false,"suffix":""},{"dropping-particle":"","family":"Sobari","given":"Ahmad","non-dropping-particle":"","parse-names":false,"suffix":""},{"dropping-particle":"","family":"Gustiawati","given":"Syarifah","non-dropping-particle":"","parse-names":false,"suffix":""}],"container-title":"Al Maal: Journal of Islamic Economics and Banking","id":"ITEM-1","issue":"1","issued":{"date-parts":[["2019"]]},"page":"65-78","title":"Strategi Penyelamatan Pembiayaan Bermasalah Pada Pembiayaan Murabahah Bank BNI Syariah Cabang Bogor","type":"article-journal","volume":"1"},"uris":["http://www.mendeley.com/documents/?uuid=8aa7bbe4-ab39-49c2-b6f0-1e794f8e5c46"]}],"mendeley":{"formattedCitation":"(Zulfikri et al., 2019)","plainTextFormattedCitation":"(Zulfikri et al., 2019)","previouslyFormattedCitation":"(Zulfikri et al., 2019)"},"properties":{"noteIndex":0},"schema":"https://github.com/citation-style-language/schema/raw/master/csl-citation.json"}</w:instrText>
      </w:r>
      <w:r w:rsidR="002D457E">
        <w:rPr>
          <w:rFonts w:ascii="Times New Roman" w:hAnsi="Times New Roman" w:cs="Times New Roman"/>
          <w:color w:val="000000" w:themeColor="text1"/>
          <w:lang w:val="en-ID"/>
        </w:rPr>
        <w:fldChar w:fldCharType="separate"/>
      </w:r>
      <w:r w:rsidR="002D457E" w:rsidRPr="002D457E">
        <w:rPr>
          <w:rFonts w:ascii="Times New Roman" w:hAnsi="Times New Roman" w:cs="Times New Roman"/>
          <w:noProof/>
          <w:color w:val="000000" w:themeColor="text1"/>
          <w:lang w:val="en-ID"/>
        </w:rPr>
        <w:t>(Zulfikri et al., 2019)</w:t>
      </w:r>
      <w:r w:rsidR="002D457E">
        <w:rPr>
          <w:rFonts w:ascii="Times New Roman" w:hAnsi="Times New Roman" w:cs="Times New Roman"/>
          <w:color w:val="000000" w:themeColor="text1"/>
          <w:lang w:val="en-ID"/>
        </w:rPr>
        <w:fldChar w:fldCharType="end"/>
      </w:r>
      <w:r w:rsidRPr="00004071">
        <w:rPr>
          <w:rFonts w:ascii="Times New Roman" w:hAnsi="Times New Roman" w:cs="Times New Roman"/>
          <w:color w:val="000000" w:themeColor="text1"/>
          <w:lang w:val="en-ID"/>
        </w:rPr>
        <w:t xml:space="preserve"> Selanjutnya, pembiayaan disbut juga dengan aset, dikarenakan dana yang dipergunakan untuk pembiayaan merupakan aset (kekayaan) bank tersebut. Walaupun bisa jadi dana yang digunakan berasal dari dana pihak ketiga (DPK).</w:t>
      </w:r>
    </w:p>
    <w:p w14:paraId="3C8E3693" w14:textId="520011AD" w:rsidR="00004071" w:rsidRPr="00004071" w:rsidRDefault="00004071" w:rsidP="00004071">
      <w:pPr>
        <w:autoSpaceDE w:val="0"/>
        <w:autoSpaceDN w:val="0"/>
        <w:adjustRightInd w:val="0"/>
        <w:spacing w:after="0" w:line="240" w:lineRule="auto"/>
        <w:ind w:firstLine="720"/>
        <w:jc w:val="both"/>
        <w:rPr>
          <w:rFonts w:ascii="Times New Roman" w:hAnsi="Times New Roman" w:cs="Times New Roman"/>
          <w:color w:val="000000" w:themeColor="text1"/>
          <w:lang w:val="en-ID"/>
        </w:rPr>
      </w:pPr>
      <w:r w:rsidRPr="00004071">
        <w:rPr>
          <w:rFonts w:ascii="Times New Roman" w:hAnsi="Times New Roman" w:cs="Times New Roman"/>
          <w:color w:val="000000" w:themeColor="text1"/>
          <w:lang w:val="en-ID"/>
        </w:rPr>
        <w:t xml:space="preserve">Pembiayaan atau Financing merupakan istilah yang dipergunakan dalam bank syariah, sebagaimana istilah kedit atau Lending dalam bank konvensional. Pembiayaan merupakan salah satu fungsi bank dalam menjalankan aktivitas </w:t>
      </w:r>
      <w:r w:rsidR="004025FC">
        <w:rPr>
          <w:rFonts w:ascii="Times New Roman" w:hAnsi="Times New Roman" w:cs="Times New Roman"/>
          <w:color w:val="000000" w:themeColor="text1"/>
          <w:lang w:val="en-ID"/>
        </w:rPr>
        <w:t xml:space="preserve">penyaluran atau penggunaan dana </w:t>
      </w:r>
      <w:r w:rsidR="002D457E">
        <w:rPr>
          <w:rFonts w:ascii="Times New Roman" w:hAnsi="Times New Roman" w:cs="Times New Roman"/>
          <w:color w:val="000000" w:themeColor="text1"/>
          <w:lang w:val="en-ID"/>
        </w:rPr>
        <w:fldChar w:fldCharType="begin" w:fldLock="1"/>
      </w:r>
      <w:r w:rsidR="002D457E">
        <w:rPr>
          <w:rFonts w:ascii="Times New Roman" w:hAnsi="Times New Roman" w:cs="Times New Roman"/>
          <w:color w:val="000000" w:themeColor="text1"/>
          <w:lang w:val="en-ID"/>
        </w:rPr>
        <w:instrText>ADDIN CSL_CITATION {"citationItems":[{"id":"ITEM-1","itemData":{"ISSN":"2442-9686","author":[{"dropping-particle":"","family":"Rimadhani","given":"Mustika","non-dropping-particle":"","parse-names":false,"suffix":""},{"dropping-particle":"","family":"Erza","given":"Osni","non-dropping-particle":"","parse-names":false,"suffix":""}],"container-title":"Media Ekonomi","id":"ITEM-1","issue":"1","issued":{"date-parts":[["2017"]]},"page":"27-52","title":"Analisis Variabel-Variabel Yang Mempengaruhi Pembiayaan Murabahah Pada Bank Syariah Mandiri Periode 2008.01-2011.12","type":"article-journal","volume":"19"},"uris":["http://www.mendeley.com/documents/?uuid=606f6264-a43a-44ea-88ad-153eb2ffce06"]}],"mendeley":{"formattedCitation":"(Rimadhani &amp; Erza, 2017)","plainTextFormattedCitation":"(Rimadhani &amp; Erza, 2017)","previouslyFormattedCitation":"(Rimadhani &amp; Erza, 2017)"},"properties":{"noteIndex":0},"schema":"https://github.com/citation-style-language/schema/raw/master/csl-citation.json"}</w:instrText>
      </w:r>
      <w:r w:rsidR="002D457E">
        <w:rPr>
          <w:rFonts w:ascii="Times New Roman" w:hAnsi="Times New Roman" w:cs="Times New Roman"/>
          <w:color w:val="000000" w:themeColor="text1"/>
          <w:lang w:val="en-ID"/>
        </w:rPr>
        <w:fldChar w:fldCharType="separate"/>
      </w:r>
      <w:r w:rsidR="002D457E" w:rsidRPr="002D457E">
        <w:rPr>
          <w:rFonts w:ascii="Times New Roman" w:hAnsi="Times New Roman" w:cs="Times New Roman"/>
          <w:noProof/>
          <w:color w:val="000000" w:themeColor="text1"/>
          <w:lang w:val="en-ID"/>
        </w:rPr>
        <w:t>(Rimadhani &amp; Erza, 2017)</w:t>
      </w:r>
      <w:r w:rsidR="002D457E">
        <w:rPr>
          <w:rFonts w:ascii="Times New Roman" w:hAnsi="Times New Roman" w:cs="Times New Roman"/>
          <w:color w:val="000000" w:themeColor="text1"/>
          <w:lang w:val="en-ID"/>
        </w:rPr>
        <w:fldChar w:fldCharType="end"/>
      </w:r>
    </w:p>
    <w:p w14:paraId="36D06FCF" w14:textId="5950AFAC" w:rsidR="00004071" w:rsidRPr="00004071" w:rsidRDefault="00004071" w:rsidP="00004071">
      <w:pPr>
        <w:autoSpaceDE w:val="0"/>
        <w:autoSpaceDN w:val="0"/>
        <w:adjustRightInd w:val="0"/>
        <w:spacing w:after="0" w:line="240" w:lineRule="auto"/>
        <w:ind w:firstLine="720"/>
        <w:jc w:val="both"/>
        <w:rPr>
          <w:rFonts w:ascii="Times New Roman" w:hAnsi="Times New Roman" w:cs="Times New Roman"/>
          <w:color w:val="000000" w:themeColor="text1"/>
          <w:lang w:val="en-ID"/>
        </w:rPr>
      </w:pPr>
      <w:r w:rsidRPr="00004071">
        <w:rPr>
          <w:rFonts w:ascii="Times New Roman" w:hAnsi="Times New Roman" w:cs="Times New Roman"/>
          <w:color w:val="000000" w:themeColor="text1"/>
          <w:lang w:val="en-ID"/>
        </w:rPr>
        <w:t>Dalam pelaksanaan pembiayaan, bank syariah harus memenuhi aspek syariah dan aspek ekonomi, yang berarti bahwa setiap realisasi pembiayaan kepada para debitur, bank syariah harus tetap berpedoman kepada syariat islam dan tetap mempertimbangkan perolehan keuntungan baik bagi pihak bank sya</w:t>
      </w:r>
      <w:r w:rsidR="004025FC">
        <w:rPr>
          <w:rFonts w:ascii="Times New Roman" w:hAnsi="Times New Roman" w:cs="Times New Roman"/>
          <w:color w:val="000000" w:themeColor="text1"/>
          <w:lang w:val="en-ID"/>
        </w:rPr>
        <w:t xml:space="preserve">riah maupun nasabah bank syariah </w:t>
      </w:r>
      <w:r w:rsidR="002D457E">
        <w:rPr>
          <w:rFonts w:ascii="Times New Roman" w:hAnsi="Times New Roman" w:cs="Times New Roman"/>
          <w:color w:val="000000" w:themeColor="text1"/>
          <w:lang w:val="en-ID"/>
        </w:rPr>
        <w:fldChar w:fldCharType="begin" w:fldLock="1"/>
      </w:r>
      <w:r w:rsidR="002D457E">
        <w:rPr>
          <w:rFonts w:ascii="Times New Roman" w:hAnsi="Times New Roman" w:cs="Times New Roman"/>
          <w:color w:val="000000" w:themeColor="text1"/>
          <w:lang w:val="en-ID"/>
        </w:rPr>
        <w:instrText>ADDIN CSL_CITATION {"citationItems":[{"id":"ITEM-1","itemData":{"ISSN":"2549-6085","author":[{"dropping-particle":"","family":"Turmudi","given":"Muhamad","non-dropping-particle":"","parse-names":false,"suffix":""}],"container-title":"Li Falah: Jurnal Studi Ekonomi dan Bisnis Islam","id":"ITEM-1","issue":"1","issued":{"date-parts":[["2016"]]},"page":"95-106","title":"Manajemen penyelesaian pembiayaan bermasalah pada lembaga perbankan syariah","type":"article-journal","volume":"1"},"uris":["http://www.mendeley.com/documents/?uuid=1f7a2edb-424e-4723-b4e8-b5353fcb2ba5"]}],"mendeley":{"formattedCitation":"(Turmudi, 2016)","plainTextFormattedCitation":"(Turmudi, 2016)","previouslyFormattedCitation":"(Turmudi, 2016)"},"properties":{"noteIndex":0},"schema":"https://github.com/citation-style-language/schema/raw/master/csl-citation.json"}</w:instrText>
      </w:r>
      <w:r w:rsidR="002D457E">
        <w:rPr>
          <w:rFonts w:ascii="Times New Roman" w:hAnsi="Times New Roman" w:cs="Times New Roman"/>
          <w:color w:val="000000" w:themeColor="text1"/>
          <w:lang w:val="en-ID"/>
        </w:rPr>
        <w:fldChar w:fldCharType="separate"/>
      </w:r>
      <w:r w:rsidR="002D457E" w:rsidRPr="002D457E">
        <w:rPr>
          <w:rFonts w:ascii="Times New Roman" w:hAnsi="Times New Roman" w:cs="Times New Roman"/>
          <w:noProof/>
          <w:color w:val="000000" w:themeColor="text1"/>
          <w:lang w:val="en-ID"/>
        </w:rPr>
        <w:t>(Turmudi, 2016)</w:t>
      </w:r>
      <w:r w:rsidR="002D457E">
        <w:rPr>
          <w:rFonts w:ascii="Times New Roman" w:hAnsi="Times New Roman" w:cs="Times New Roman"/>
          <w:color w:val="000000" w:themeColor="text1"/>
          <w:lang w:val="en-ID"/>
        </w:rPr>
        <w:fldChar w:fldCharType="end"/>
      </w:r>
      <w:r w:rsidRPr="00004071">
        <w:rPr>
          <w:rFonts w:ascii="Times New Roman" w:hAnsi="Times New Roman" w:cs="Times New Roman"/>
          <w:color w:val="000000" w:themeColor="text1"/>
          <w:lang w:val="en-ID"/>
        </w:rPr>
        <w:t xml:space="preserve"> </w:t>
      </w:r>
    </w:p>
    <w:p w14:paraId="755E19D5" w14:textId="19F76FD2" w:rsidR="00004071" w:rsidRPr="00004071" w:rsidRDefault="00004071" w:rsidP="00004071">
      <w:pPr>
        <w:autoSpaceDE w:val="0"/>
        <w:autoSpaceDN w:val="0"/>
        <w:adjustRightInd w:val="0"/>
        <w:spacing w:after="0" w:line="240" w:lineRule="auto"/>
        <w:ind w:firstLine="720"/>
        <w:jc w:val="both"/>
        <w:rPr>
          <w:rFonts w:ascii="Times New Roman" w:hAnsi="Times New Roman" w:cs="Times New Roman"/>
          <w:color w:val="000000" w:themeColor="text1"/>
          <w:lang w:val="en-ID"/>
        </w:rPr>
      </w:pPr>
      <w:r w:rsidRPr="00004071">
        <w:rPr>
          <w:rFonts w:ascii="Times New Roman" w:hAnsi="Times New Roman" w:cs="Times New Roman"/>
          <w:color w:val="000000" w:themeColor="text1"/>
          <w:lang w:val="en-ID"/>
        </w:rPr>
        <w:t>Pasca diundangkan Undang-Undang Nomor 21 Tahun 2008 tentang Perbankan Syariah, industry segar dan memasuki era baru. Dengan undang-undang dimaksud perbankan syariah bukan hanya sebagai counterpart dari perbankan konvensional, melainkan sebagai perbankan yang mampu memenuhi kebutuhan nasabahnya sesuai dengan kebbutuhan</w:t>
      </w:r>
      <w:r w:rsidR="004025FC">
        <w:rPr>
          <w:rFonts w:ascii="Times New Roman" w:hAnsi="Times New Roman" w:cs="Times New Roman"/>
          <w:color w:val="000000" w:themeColor="text1"/>
          <w:lang w:val="en-ID"/>
        </w:rPr>
        <w:t xml:space="preserve"> riil nasabah yang bersangkutan </w:t>
      </w:r>
      <w:r w:rsidR="002D457E">
        <w:rPr>
          <w:rFonts w:ascii="Times New Roman" w:hAnsi="Times New Roman" w:cs="Times New Roman"/>
          <w:color w:val="000000" w:themeColor="text1"/>
          <w:lang w:val="en-ID"/>
        </w:rPr>
        <w:fldChar w:fldCharType="begin" w:fldLock="1"/>
      </w:r>
      <w:r w:rsidR="002B3461">
        <w:rPr>
          <w:rFonts w:ascii="Times New Roman" w:hAnsi="Times New Roman" w:cs="Times New Roman"/>
          <w:color w:val="000000" w:themeColor="text1"/>
          <w:lang w:val="en-ID"/>
        </w:rPr>
        <w:instrText>ADDIN CSL_CITATION {"citationItems":[{"id":"ITEM-1","itemData":{"author":[{"dropping-particle":"","family":"HASANAH","given":"CHOIRUNNISWATUN","non-dropping-particle":"","parse-names":false,"suffix":""}],"id":"ITEM-1","issued":{"date-parts":[["2019"]]},"publisher":"UMK","title":"PERBEDAAN KINERJA KEUANGAN SESUDAH DAN SEBELUM SPIN OFF UNIT USAHA SYARIAH KE BANK UMUM SYARIAH","type":"article"},"uris":["http://www.mendeley.com/documents/?uuid=a4413f4e-3657-4908-86ef-a1131e369ae8"]}],"mendeley":{"formattedCitation":"(HASANAH, 2019)","plainTextFormattedCitation":"(HASANAH, 2019)","previouslyFormattedCitation":"(HASANAH, 2019)"},"properties":{"noteIndex":0},"schema":"https://github.com/citation-style-language/schema/raw/master/csl-citation.json"}</w:instrText>
      </w:r>
      <w:r w:rsidR="002D457E">
        <w:rPr>
          <w:rFonts w:ascii="Times New Roman" w:hAnsi="Times New Roman" w:cs="Times New Roman"/>
          <w:color w:val="000000" w:themeColor="text1"/>
          <w:lang w:val="en-ID"/>
        </w:rPr>
        <w:fldChar w:fldCharType="separate"/>
      </w:r>
      <w:r w:rsidR="002D457E" w:rsidRPr="002D457E">
        <w:rPr>
          <w:rFonts w:ascii="Times New Roman" w:hAnsi="Times New Roman" w:cs="Times New Roman"/>
          <w:noProof/>
          <w:color w:val="000000" w:themeColor="text1"/>
          <w:lang w:val="en-ID"/>
        </w:rPr>
        <w:t>(HASANAH, 2019)</w:t>
      </w:r>
      <w:r w:rsidR="002D457E">
        <w:rPr>
          <w:rFonts w:ascii="Times New Roman" w:hAnsi="Times New Roman" w:cs="Times New Roman"/>
          <w:color w:val="000000" w:themeColor="text1"/>
          <w:lang w:val="en-ID"/>
        </w:rPr>
        <w:fldChar w:fldCharType="end"/>
      </w:r>
      <w:r w:rsidR="004025FC">
        <w:rPr>
          <w:rFonts w:ascii="Times New Roman" w:hAnsi="Times New Roman" w:cs="Times New Roman"/>
          <w:color w:val="000000" w:themeColor="text1"/>
          <w:lang w:val="en-ID"/>
        </w:rPr>
        <w:t>.</w:t>
      </w:r>
    </w:p>
    <w:p w14:paraId="36120514" w14:textId="5BFCE13B" w:rsidR="00004071" w:rsidRPr="00004071" w:rsidRDefault="00004071" w:rsidP="00004071">
      <w:pPr>
        <w:autoSpaceDE w:val="0"/>
        <w:autoSpaceDN w:val="0"/>
        <w:adjustRightInd w:val="0"/>
        <w:spacing w:after="0" w:line="240" w:lineRule="auto"/>
        <w:ind w:firstLine="720"/>
        <w:jc w:val="both"/>
        <w:rPr>
          <w:rFonts w:ascii="Times New Roman" w:hAnsi="Times New Roman" w:cs="Times New Roman"/>
          <w:color w:val="000000" w:themeColor="text1"/>
          <w:lang w:val="en-ID"/>
        </w:rPr>
      </w:pPr>
      <w:r w:rsidRPr="00004071">
        <w:rPr>
          <w:rFonts w:ascii="Times New Roman" w:hAnsi="Times New Roman" w:cs="Times New Roman"/>
          <w:color w:val="000000" w:themeColor="text1"/>
          <w:lang w:val="en-ID"/>
        </w:rPr>
        <w:lastRenderedPageBreak/>
        <w:t xml:space="preserve">Realisasi dari tujuan dimaksud, terwujud dalam fungsi Bank Syariah dan Unit Usaha Syariah (UUS)  yaitu bahwa: (1) Bank Syariah dan UUS wajib menjalankan fungsi menghimpun dan menyakurkan dana masyarakat; (2) Bank Syariah dan UUS dapat menjalankan fungsi sosial dalam bentuk baitul maal, yaitu menerima dana yang berasal dari zakat, infak, sedekah, hibah, atau dana sosial lainnya dan menyalurkan kepada organisasi pengelola zakat; (3) Bank Syariah dan UUS dapat menghimpun dana sosioal yang berasal dari wakaf uang dan menyalurkannya kepada pengelola wakaf (nazhir) sesuai dengan kehendak pemberi wakaf (wakif). </w:t>
      </w:r>
      <w:r w:rsidR="002B3461">
        <w:rPr>
          <w:rFonts w:ascii="Times New Roman" w:hAnsi="Times New Roman" w:cs="Times New Roman"/>
          <w:color w:val="000000" w:themeColor="text1"/>
          <w:lang w:val="en-ID"/>
        </w:rPr>
        <w:fldChar w:fldCharType="begin" w:fldLock="1"/>
      </w:r>
      <w:r w:rsidR="002B3461">
        <w:rPr>
          <w:rFonts w:ascii="Times New Roman" w:hAnsi="Times New Roman" w:cs="Times New Roman"/>
          <w:color w:val="000000" w:themeColor="text1"/>
          <w:lang w:val="en-ID"/>
        </w:rPr>
        <w:instrText>ADDIN CSL_CITATION {"citationItems":[{"id":"ITEM-1","itemData":{"ISSN":"1978-6751","author":[{"dropping-particle":"","family":"Anshori","given":"Abdul Ghofur","non-dropping-particle":"","parse-names":false,"suffix":""}],"container-title":"La_Riba","id":"ITEM-1","issue":"2","issued":{"date-parts":[["2012"]]},"page":"159-172","title":"Sejarah Perkembangan Hukum Perbankan Syariah di Indonesia dan Implikasinya bagi Praktik Perbankan Nasional","type":"article-journal","volume":"2"},"uris":["http://www.mendeley.com/documents/?uuid=57206710-42b1-472b-b3b0-8bb26fc59dd4"]}],"mendeley":{"formattedCitation":"(Anshori, 2012)","plainTextFormattedCitation":"(Anshori, 2012)","previouslyFormattedCitation":"(Anshori, 2012)"},"properties":{"noteIndex":0},"schema":"https://github.com/citation-style-language/schema/raw/master/csl-citation.json"}</w:instrText>
      </w:r>
      <w:r w:rsidR="002B3461">
        <w:rPr>
          <w:rFonts w:ascii="Times New Roman" w:hAnsi="Times New Roman" w:cs="Times New Roman"/>
          <w:color w:val="000000" w:themeColor="text1"/>
          <w:lang w:val="en-ID"/>
        </w:rPr>
        <w:fldChar w:fldCharType="separate"/>
      </w:r>
      <w:r w:rsidR="002B3461" w:rsidRPr="002B3461">
        <w:rPr>
          <w:rFonts w:ascii="Times New Roman" w:hAnsi="Times New Roman" w:cs="Times New Roman"/>
          <w:noProof/>
          <w:color w:val="000000" w:themeColor="text1"/>
          <w:lang w:val="en-ID"/>
        </w:rPr>
        <w:t>(Anshori, 2012)</w:t>
      </w:r>
      <w:r w:rsidR="002B3461">
        <w:rPr>
          <w:rFonts w:ascii="Times New Roman" w:hAnsi="Times New Roman" w:cs="Times New Roman"/>
          <w:color w:val="000000" w:themeColor="text1"/>
          <w:lang w:val="en-ID"/>
        </w:rPr>
        <w:fldChar w:fldCharType="end"/>
      </w:r>
    </w:p>
    <w:p w14:paraId="6C599E1D" w14:textId="7B22295E" w:rsidR="00004071" w:rsidRPr="00004071" w:rsidRDefault="00004071" w:rsidP="00004071">
      <w:pPr>
        <w:autoSpaceDE w:val="0"/>
        <w:autoSpaceDN w:val="0"/>
        <w:adjustRightInd w:val="0"/>
        <w:spacing w:after="0" w:line="240" w:lineRule="auto"/>
        <w:ind w:firstLine="720"/>
        <w:jc w:val="both"/>
        <w:rPr>
          <w:rFonts w:ascii="Times New Roman" w:hAnsi="Times New Roman" w:cs="Times New Roman"/>
          <w:color w:val="000000" w:themeColor="text1"/>
          <w:lang w:val="en-ID"/>
        </w:rPr>
      </w:pPr>
      <w:r w:rsidRPr="00004071">
        <w:rPr>
          <w:rFonts w:ascii="Times New Roman" w:hAnsi="Times New Roman" w:cs="Times New Roman"/>
          <w:color w:val="000000" w:themeColor="text1"/>
          <w:lang w:val="en-ID"/>
        </w:rPr>
        <w:t>Dalam pembiayaan bermasalah pihak bank perlu melakukan penyelamatan, sehingga tidak akan menimbulkan kerugian, pnyelamatan yang dilakukan apakah dengan memberikan keringanan berupa jangka waktu atau angsuran terutama bagi pembiayaan terkena musibah atau melakukan penyitaan bagi pembiayaan yan</w:t>
      </w:r>
      <w:r w:rsidR="005A0B1A">
        <w:rPr>
          <w:rFonts w:ascii="Times New Roman" w:hAnsi="Times New Roman" w:cs="Times New Roman"/>
          <w:color w:val="000000" w:themeColor="text1"/>
          <w:lang w:val="en-ID"/>
        </w:rPr>
        <w:t xml:space="preserve">g sengaja lalai untuk membayar. </w:t>
      </w:r>
      <w:r w:rsidRPr="00004071">
        <w:rPr>
          <w:rFonts w:ascii="Times New Roman" w:hAnsi="Times New Roman" w:cs="Times New Roman"/>
          <w:color w:val="000000" w:themeColor="text1"/>
          <w:lang w:val="en-ID"/>
        </w:rPr>
        <w:t>Untuk pembiayaan yang mengalami kemacetan sebaiknya dilakukan penyelamatan sehingga bank tidak mengalami kerugian.</w:t>
      </w:r>
      <w:r w:rsidR="00AC5671">
        <w:rPr>
          <w:rFonts w:ascii="Times New Roman" w:hAnsi="Times New Roman" w:cs="Times New Roman"/>
          <w:color w:val="000000" w:themeColor="text1"/>
          <w:lang w:val="en-ID"/>
        </w:rPr>
        <w:fldChar w:fldCharType="begin" w:fldLock="1"/>
      </w:r>
      <w:r w:rsidR="00AC5671">
        <w:rPr>
          <w:rFonts w:ascii="Times New Roman" w:hAnsi="Times New Roman" w:cs="Times New Roman"/>
          <w:color w:val="000000" w:themeColor="text1"/>
          <w:lang w:val="en-ID"/>
        </w:rPr>
        <w:instrText>ADDIN CSL_CITATION {"citationItems":[{"id":"ITEM-1","itemData":{"ISSN":"2686-5998","author":[{"dropping-particle":"","family":"Ulpah","given":"Mariya","non-dropping-particle":"","parse-names":false,"suffix":""}],"container-title":"Madani Syari'ah","id":"ITEM-1","issue":"3","issued":{"date-parts":[["2020"]]},"page":"1-14","title":"Strategi Penyelesaian Pembiayaan Bermasalah Pada Bank Syariah","type":"article-journal","volume":"3"},"uris":["http://www.mendeley.com/documents/?uuid=170202dd-767e-4bc1-9a27-8442382e04cc"]}],"mendeley":{"formattedCitation":"(Ulpah, 2020)","plainTextFormattedCitation":"(Ulpah, 2020)"},"properties":{"noteIndex":0},"schema":"https://github.com/citation-style-language/schema/raw/master/csl-citation.json"}</w:instrText>
      </w:r>
      <w:r w:rsidR="00AC5671">
        <w:rPr>
          <w:rFonts w:ascii="Times New Roman" w:hAnsi="Times New Roman" w:cs="Times New Roman"/>
          <w:color w:val="000000" w:themeColor="text1"/>
          <w:lang w:val="en-ID"/>
        </w:rPr>
        <w:fldChar w:fldCharType="separate"/>
      </w:r>
      <w:r w:rsidR="00AC5671" w:rsidRPr="00AC5671">
        <w:rPr>
          <w:rFonts w:ascii="Times New Roman" w:hAnsi="Times New Roman" w:cs="Times New Roman"/>
          <w:noProof/>
          <w:color w:val="000000" w:themeColor="text1"/>
          <w:lang w:val="en-ID"/>
        </w:rPr>
        <w:t>(Ulpah, 2020)</w:t>
      </w:r>
      <w:r w:rsidR="00AC5671">
        <w:rPr>
          <w:rFonts w:ascii="Times New Roman" w:hAnsi="Times New Roman" w:cs="Times New Roman"/>
          <w:color w:val="000000" w:themeColor="text1"/>
          <w:lang w:val="en-ID"/>
        </w:rPr>
        <w:fldChar w:fldCharType="end"/>
      </w:r>
      <w:r w:rsidRPr="00004071">
        <w:rPr>
          <w:rFonts w:ascii="Times New Roman" w:hAnsi="Times New Roman" w:cs="Times New Roman"/>
          <w:color w:val="000000" w:themeColor="text1"/>
          <w:lang w:val="en-ID"/>
        </w:rPr>
        <w:t xml:space="preserve"> Namun bila tidak dimungkinkan melakukan penyelamatan maka langkah yang ditempuh selanjutnya pro</w:t>
      </w:r>
      <w:r w:rsidR="005A0B1A">
        <w:rPr>
          <w:rFonts w:ascii="Times New Roman" w:hAnsi="Times New Roman" w:cs="Times New Roman"/>
          <w:color w:val="000000" w:themeColor="text1"/>
          <w:lang w:val="en-ID"/>
        </w:rPr>
        <w:t>ses pnyelesaian, dapat melalui a</w:t>
      </w:r>
      <w:r w:rsidRPr="00004071">
        <w:rPr>
          <w:rFonts w:ascii="Times New Roman" w:hAnsi="Times New Roman" w:cs="Times New Roman"/>
          <w:color w:val="000000" w:themeColor="text1"/>
          <w:lang w:val="en-ID"/>
        </w:rPr>
        <w:t>rbit</w:t>
      </w:r>
      <w:r w:rsidR="005A0B1A">
        <w:rPr>
          <w:rFonts w:ascii="Times New Roman" w:hAnsi="Times New Roman" w:cs="Times New Roman"/>
          <w:color w:val="000000" w:themeColor="text1"/>
          <w:lang w:val="en-ID"/>
        </w:rPr>
        <w:t>rase, pengadilan maupun badan hu</w:t>
      </w:r>
      <w:r w:rsidRPr="00004071">
        <w:rPr>
          <w:rFonts w:ascii="Times New Roman" w:hAnsi="Times New Roman" w:cs="Times New Roman"/>
          <w:color w:val="000000" w:themeColor="text1"/>
          <w:lang w:val="en-ID"/>
        </w:rPr>
        <w:t>kum terkait dengan penyelesaian pembiayaan.</w:t>
      </w:r>
    </w:p>
    <w:p w14:paraId="3DB1A703" w14:textId="040BF791" w:rsidR="00085D3D" w:rsidRPr="00A878F6" w:rsidRDefault="00004071" w:rsidP="00004071">
      <w:pPr>
        <w:autoSpaceDE w:val="0"/>
        <w:autoSpaceDN w:val="0"/>
        <w:adjustRightInd w:val="0"/>
        <w:spacing w:after="0" w:line="240" w:lineRule="auto"/>
        <w:ind w:firstLine="720"/>
        <w:jc w:val="both"/>
        <w:rPr>
          <w:rFonts w:ascii="Times New Roman" w:hAnsi="Times New Roman" w:cs="Times New Roman"/>
          <w:color w:val="000000" w:themeColor="text1"/>
          <w:lang w:val="en-ID"/>
        </w:rPr>
      </w:pPr>
      <w:r w:rsidRPr="00004071">
        <w:rPr>
          <w:rFonts w:ascii="Times New Roman" w:hAnsi="Times New Roman" w:cs="Times New Roman"/>
          <w:color w:val="000000" w:themeColor="text1"/>
          <w:lang w:val="en-ID"/>
        </w:rPr>
        <w:t xml:space="preserve">Berdasakan latar belakang masalah diatas penulis tertarik untuk mengkaji lebih lanjut mengenai penyelamatan pembiayaan bermasalah yang ada di Bank </w:t>
      </w:r>
      <w:r>
        <w:rPr>
          <w:rFonts w:ascii="Times New Roman" w:hAnsi="Times New Roman" w:cs="Times New Roman"/>
          <w:color w:val="000000" w:themeColor="text1"/>
          <w:lang w:val="en-ID"/>
        </w:rPr>
        <w:t>BNI</w:t>
      </w:r>
      <w:r w:rsidRPr="00004071">
        <w:rPr>
          <w:rFonts w:ascii="Times New Roman" w:hAnsi="Times New Roman" w:cs="Times New Roman"/>
          <w:color w:val="000000" w:themeColor="text1"/>
          <w:lang w:val="en-ID"/>
        </w:rPr>
        <w:t xml:space="preserve"> Syariah Cabang Cirebon. Tujuan dari penelitian ini adalah untuk mengetahui bagaimana penanganan pembiayaan bermasalah pada Bank BNI Syariah Cabang Cirebon, bagaimana strategi penyelesaian pembiayaan macet pada Bank BNI Syariah Cabang Cirebon serta penyebab terjadinya pembiayaan macet dan bagaimana solusi pembiayaan macet pada </w:t>
      </w:r>
      <w:r w:rsidR="004025FC">
        <w:rPr>
          <w:rFonts w:ascii="Times New Roman" w:hAnsi="Times New Roman" w:cs="Times New Roman"/>
          <w:color w:val="000000" w:themeColor="text1"/>
          <w:lang w:val="en-ID"/>
        </w:rPr>
        <w:t>Bank BNI Syariah Cabang Cirebon</w:t>
      </w:r>
      <w:r w:rsidR="00CD642F" w:rsidRPr="00BC0C85">
        <w:rPr>
          <w:rFonts w:asciiTheme="majorBidi" w:hAnsiTheme="majorBidi" w:cstheme="majorBidi"/>
          <w:bCs/>
          <w:color w:val="000000" w:themeColor="text1"/>
          <w:lang w:val="en-ID"/>
        </w:rPr>
        <w:t xml:space="preserve"> </w:t>
      </w:r>
      <w:r w:rsidR="002B3461">
        <w:rPr>
          <w:rFonts w:asciiTheme="majorBidi" w:hAnsiTheme="majorBidi" w:cstheme="majorBidi"/>
          <w:bCs/>
          <w:color w:val="000000" w:themeColor="text1"/>
          <w:lang w:val="en-ID"/>
        </w:rPr>
        <w:fldChar w:fldCharType="begin" w:fldLock="1"/>
      </w:r>
      <w:r w:rsidR="002B3461">
        <w:rPr>
          <w:rFonts w:asciiTheme="majorBidi" w:hAnsiTheme="majorBidi" w:cstheme="majorBidi"/>
          <w:bCs/>
          <w:color w:val="000000" w:themeColor="text1"/>
          <w:lang w:val="en-ID"/>
        </w:rPr>
        <w:instrText>ADDIN CSL_CITATION {"citationItems":[{"id":"ITEM-1","itemData":{"author":[{"dropping-particle":"","family":"Juliana","given":"Juliana","non-dropping-particle":"","parse-names":false,"suffix":""}],"id":"ITEM-1","issued":{"date-parts":[["2020"]]},"publisher":"IAIN Parepare","title":"Impelementasi Manajemen Resiko Pembiayaan Gadai Emas di Bank Syariah Mandiri KCP Polewali Mandar","type":"article"},"uris":["http://www.mendeley.com/documents/?uuid=8a6ff5ea-4bfb-4380-b9d5-2b39bb18ac15"]}],"mendeley":{"formattedCitation":"(Juliana, 2020)","plainTextFormattedCitation":"(Juliana, 2020)","previouslyFormattedCitation":"(Juliana, 2020)"},"properties":{"noteIndex":0},"schema":"https://github.com/citation-style-language/schema/raw/master/csl-citation.json"}</w:instrText>
      </w:r>
      <w:r w:rsidR="002B3461">
        <w:rPr>
          <w:rFonts w:asciiTheme="majorBidi" w:hAnsiTheme="majorBidi" w:cstheme="majorBidi"/>
          <w:bCs/>
          <w:color w:val="000000" w:themeColor="text1"/>
          <w:lang w:val="en-ID"/>
        </w:rPr>
        <w:fldChar w:fldCharType="separate"/>
      </w:r>
      <w:r w:rsidR="002B3461" w:rsidRPr="002B3461">
        <w:rPr>
          <w:rFonts w:asciiTheme="majorBidi" w:hAnsiTheme="majorBidi" w:cstheme="majorBidi"/>
          <w:bCs/>
          <w:noProof/>
          <w:color w:val="000000" w:themeColor="text1"/>
          <w:lang w:val="en-ID"/>
        </w:rPr>
        <w:t>(Juliana, 2020)</w:t>
      </w:r>
      <w:r w:rsidR="002B3461">
        <w:rPr>
          <w:rFonts w:asciiTheme="majorBidi" w:hAnsiTheme="majorBidi" w:cstheme="majorBidi"/>
          <w:bCs/>
          <w:color w:val="000000" w:themeColor="text1"/>
          <w:lang w:val="en-ID"/>
        </w:rPr>
        <w:fldChar w:fldCharType="end"/>
      </w:r>
      <w:r w:rsidR="004025FC">
        <w:rPr>
          <w:rFonts w:ascii="Times New Roman" w:hAnsi="Times New Roman" w:cs="Times New Roman"/>
          <w:color w:val="000000" w:themeColor="text1"/>
          <w:lang w:val="en-ID"/>
        </w:rPr>
        <w:t>.</w:t>
      </w:r>
    </w:p>
    <w:p w14:paraId="2166ACA6" w14:textId="77777777" w:rsidR="00CD642F" w:rsidRPr="00680B35" w:rsidRDefault="00CD642F" w:rsidP="00D47C77">
      <w:pPr>
        <w:autoSpaceDE w:val="0"/>
        <w:autoSpaceDN w:val="0"/>
        <w:adjustRightInd w:val="0"/>
        <w:spacing w:after="0" w:line="240" w:lineRule="auto"/>
        <w:jc w:val="both"/>
        <w:rPr>
          <w:rFonts w:ascii="Times New Roman" w:hAnsi="Times New Roman" w:cs="Times New Roman"/>
          <w:color w:val="000000" w:themeColor="text1"/>
          <w:sz w:val="20"/>
          <w:szCs w:val="20"/>
        </w:rPr>
      </w:pPr>
    </w:p>
    <w:p w14:paraId="308AE1C3" w14:textId="77777777" w:rsidR="00C015A8" w:rsidRPr="004025FC" w:rsidRDefault="00C015A8" w:rsidP="00C015A8">
      <w:pPr>
        <w:spacing w:after="0" w:line="240" w:lineRule="auto"/>
        <w:jc w:val="center"/>
        <w:rPr>
          <w:rFonts w:asciiTheme="majorBidi" w:eastAsia="Times New Roman" w:hAnsiTheme="majorBidi" w:cstheme="majorBidi"/>
          <w:b/>
          <w:color w:val="0070C0"/>
          <w:sz w:val="24"/>
          <w:szCs w:val="24"/>
        </w:rPr>
      </w:pPr>
      <w:r w:rsidRPr="004025FC">
        <w:rPr>
          <w:rFonts w:asciiTheme="majorBidi" w:eastAsia="Times New Roman" w:hAnsiTheme="majorBidi" w:cstheme="majorBidi"/>
          <w:b/>
          <w:color w:val="0070C0"/>
          <w:sz w:val="24"/>
          <w:szCs w:val="24"/>
        </w:rPr>
        <w:t>METODE PENELITIAN</w:t>
      </w:r>
    </w:p>
    <w:p w14:paraId="5B03D526" w14:textId="77777777" w:rsidR="00C015A8" w:rsidRPr="00680B35" w:rsidRDefault="00C015A8" w:rsidP="00C015A8">
      <w:pPr>
        <w:spacing w:after="0" w:line="240" w:lineRule="auto"/>
        <w:jc w:val="both"/>
        <w:rPr>
          <w:rFonts w:asciiTheme="majorBidi" w:hAnsiTheme="majorBidi" w:cstheme="majorBidi"/>
          <w:b/>
          <w:color w:val="000000" w:themeColor="text1"/>
          <w:sz w:val="20"/>
          <w:szCs w:val="20"/>
        </w:rPr>
      </w:pPr>
    </w:p>
    <w:p w14:paraId="535914F8" w14:textId="67E85D84" w:rsidR="00004071" w:rsidRDefault="00004071" w:rsidP="004025FC">
      <w:pPr>
        <w:spacing w:after="0" w:line="240" w:lineRule="auto"/>
        <w:ind w:firstLine="720"/>
        <w:jc w:val="both"/>
        <w:rPr>
          <w:rFonts w:asciiTheme="majorBidi" w:eastAsia="Times New Roman" w:hAnsiTheme="majorBidi" w:cstheme="majorBidi"/>
          <w:color w:val="000000" w:themeColor="text1"/>
        </w:rPr>
      </w:pPr>
      <w:r w:rsidRPr="00004071">
        <w:rPr>
          <w:rFonts w:asciiTheme="majorBidi" w:eastAsia="Times New Roman" w:hAnsiTheme="majorBidi" w:cstheme="majorBidi"/>
          <w:color w:val="000000" w:themeColor="text1"/>
        </w:rPr>
        <w:t xml:space="preserve">Penelitian ini menggunakan metode deksriptif kualitatif. Penelitian ini dilaksanakan di </w:t>
      </w:r>
      <w:r>
        <w:rPr>
          <w:rFonts w:ascii="Times New Roman" w:hAnsi="Times New Roman" w:cs="Times New Roman"/>
          <w:color w:val="000000" w:themeColor="text1"/>
          <w:lang w:val="en-ID"/>
        </w:rPr>
        <w:t>Bank BNI Syariah Cabang Cirebon</w:t>
      </w:r>
      <w:r w:rsidRPr="00004071">
        <w:rPr>
          <w:rFonts w:asciiTheme="majorBidi" w:eastAsia="Times New Roman" w:hAnsiTheme="majorBidi" w:cstheme="majorBidi"/>
          <w:color w:val="000000" w:themeColor="text1"/>
        </w:rPr>
        <w:t xml:space="preserve">, karena penelitian ini untuk menguji strategi penyelamatan pembiayaan bermasalah pada </w:t>
      </w:r>
      <w:r>
        <w:rPr>
          <w:rFonts w:ascii="Times New Roman" w:hAnsi="Times New Roman" w:cs="Times New Roman"/>
          <w:color w:val="000000" w:themeColor="text1"/>
          <w:lang w:val="en-ID"/>
        </w:rPr>
        <w:t>Bank BNI Syariah Cabang Cirebon</w:t>
      </w:r>
      <w:r w:rsidRPr="00004071">
        <w:rPr>
          <w:rFonts w:asciiTheme="majorBidi" w:eastAsia="Times New Roman" w:hAnsiTheme="majorBidi" w:cstheme="majorBidi"/>
          <w:color w:val="000000" w:themeColor="text1"/>
        </w:rPr>
        <w:t>.</w:t>
      </w:r>
      <w:r w:rsidR="002B3461">
        <w:rPr>
          <w:rFonts w:asciiTheme="majorBidi" w:eastAsia="Times New Roman" w:hAnsiTheme="majorBidi" w:cstheme="majorBidi"/>
          <w:color w:val="000000" w:themeColor="text1"/>
        </w:rPr>
        <w:fldChar w:fldCharType="begin" w:fldLock="1"/>
      </w:r>
      <w:r w:rsidR="002B3461">
        <w:rPr>
          <w:rFonts w:asciiTheme="majorBidi" w:eastAsia="Times New Roman" w:hAnsiTheme="majorBidi" w:cstheme="majorBidi"/>
          <w:color w:val="000000" w:themeColor="text1"/>
        </w:rPr>
        <w:instrText>ADDIN CSL_CITATION {"citationItems":[{"id":"ITEM-1","itemData":{"author":[{"dropping-particle":"","family":"Nurhaedah","given":"Nurhaedah","non-dropping-particle":"","parse-names":false,"suffix":""}],"id":"ITEM-1","issued":{"date-parts":[["2020"]]},"publisher":"Universitas Islam Negeri Alauddin Makassar","title":"Analisis Strategi Pemasaran Griya iB Hasanah dengan Pendekatan STP Pada Akad Musyarakah Mutanaqisah (Studi pada PT. BNI Syariah, Tbk. Kantor Cabang Makassar)","type":"article"},"uris":["http://www.mendeley.com/documents/?uuid=99653881-134a-417b-85bf-0d6661ad275c"]}],"mendeley":{"formattedCitation":"(Nurhaedah, 2020)","plainTextFormattedCitation":"(Nurhaedah, 2020)","previouslyFormattedCitation":"(Nurhaedah, 2020)"},"properties":{"noteIndex":0},"schema":"https://github.com/citation-style-language/schema/raw/master/csl-citation.json"}</w:instrText>
      </w:r>
      <w:r w:rsidR="002B3461">
        <w:rPr>
          <w:rFonts w:asciiTheme="majorBidi" w:eastAsia="Times New Roman" w:hAnsiTheme="majorBidi" w:cstheme="majorBidi"/>
          <w:color w:val="000000" w:themeColor="text1"/>
        </w:rPr>
        <w:fldChar w:fldCharType="separate"/>
      </w:r>
      <w:r w:rsidR="002B3461" w:rsidRPr="002B3461">
        <w:rPr>
          <w:rFonts w:asciiTheme="majorBidi" w:eastAsia="Times New Roman" w:hAnsiTheme="majorBidi" w:cstheme="majorBidi"/>
          <w:noProof/>
          <w:color w:val="000000" w:themeColor="text1"/>
        </w:rPr>
        <w:t>(Nurhaedah, 2020)</w:t>
      </w:r>
      <w:r w:rsidR="002B3461">
        <w:rPr>
          <w:rFonts w:asciiTheme="majorBidi" w:eastAsia="Times New Roman" w:hAnsiTheme="majorBidi" w:cstheme="majorBidi"/>
          <w:color w:val="000000" w:themeColor="text1"/>
        </w:rPr>
        <w:fldChar w:fldCharType="end"/>
      </w:r>
      <w:r w:rsidRPr="00004071">
        <w:rPr>
          <w:rFonts w:asciiTheme="majorBidi" w:eastAsia="Times New Roman" w:hAnsiTheme="majorBidi" w:cstheme="majorBidi"/>
          <w:color w:val="000000" w:themeColor="text1"/>
        </w:rPr>
        <w:t xml:space="preserve"> Sumber data yang dibutuhkan dalam penelitian ini meliputi data primer dan data sekunder.</w:t>
      </w:r>
      <w:r w:rsidR="002B3461">
        <w:rPr>
          <w:rFonts w:asciiTheme="majorBidi" w:eastAsia="Times New Roman" w:hAnsiTheme="majorBidi" w:cstheme="majorBidi"/>
          <w:color w:val="000000" w:themeColor="text1"/>
        </w:rPr>
        <w:fldChar w:fldCharType="begin" w:fldLock="1"/>
      </w:r>
      <w:r w:rsidR="002B3461">
        <w:rPr>
          <w:rFonts w:asciiTheme="majorBidi" w:eastAsia="Times New Roman" w:hAnsiTheme="majorBidi" w:cstheme="majorBidi"/>
          <w:color w:val="000000" w:themeColor="text1"/>
        </w:rPr>
        <w:instrText>ADDIN CSL_CITATION {"citationItems":[{"id":"ITEM-1","itemData":{"author":[{"dropping-particle":"","family":"Sudiono","given":"Eri","non-dropping-particle":"","parse-names":false,"suffix":""}],"container-title":"UNION: Jurnal Pendidikan Matematik","id":"ITEM-1","issue":"3","issued":{"date-parts":[["2017"]]},"page":"295-301","title":"Analisis kesalahan dalam menyelesaikan soal matematika materi persamaan garis lurus berasarkan analisis newman","type":"article-journal","volume":"5"},"uris":["http://www.mendeley.com/documents/?uuid=63a945f6-0b48-445a-bf4c-e8f169ab716c"]}],"mendeley":{"formattedCitation":"(Sudiono, 2017)","plainTextFormattedCitation":"(Sudiono, 2017)","previouslyFormattedCitation":"(Sudiono, 2017)"},"properties":{"noteIndex":0},"schema":"https://github.com/citation-style-language/schema/raw/master/csl-citation.json"}</w:instrText>
      </w:r>
      <w:r w:rsidR="002B3461">
        <w:rPr>
          <w:rFonts w:asciiTheme="majorBidi" w:eastAsia="Times New Roman" w:hAnsiTheme="majorBidi" w:cstheme="majorBidi"/>
          <w:color w:val="000000" w:themeColor="text1"/>
        </w:rPr>
        <w:fldChar w:fldCharType="separate"/>
      </w:r>
      <w:r w:rsidR="002B3461" w:rsidRPr="002B3461">
        <w:rPr>
          <w:rFonts w:asciiTheme="majorBidi" w:eastAsia="Times New Roman" w:hAnsiTheme="majorBidi" w:cstheme="majorBidi"/>
          <w:noProof/>
          <w:color w:val="000000" w:themeColor="text1"/>
        </w:rPr>
        <w:t>(Sudiono, 2017)</w:t>
      </w:r>
      <w:r w:rsidR="002B3461">
        <w:rPr>
          <w:rFonts w:asciiTheme="majorBidi" w:eastAsia="Times New Roman" w:hAnsiTheme="majorBidi" w:cstheme="majorBidi"/>
          <w:color w:val="000000" w:themeColor="text1"/>
        </w:rPr>
        <w:fldChar w:fldCharType="end"/>
      </w:r>
      <w:r w:rsidRPr="00004071">
        <w:rPr>
          <w:rFonts w:asciiTheme="majorBidi" w:eastAsia="Times New Roman" w:hAnsiTheme="majorBidi" w:cstheme="majorBidi"/>
          <w:color w:val="000000" w:themeColor="text1"/>
        </w:rPr>
        <w:t xml:space="preserve"> Data primer penelitian adalah data yang diperoleh langsung dari wawancaara langsung. </w:t>
      </w:r>
      <w:proofErr w:type="gramStart"/>
      <w:r w:rsidRPr="00004071">
        <w:rPr>
          <w:rFonts w:asciiTheme="majorBidi" w:eastAsia="Times New Roman" w:hAnsiTheme="majorBidi" w:cstheme="majorBidi"/>
          <w:color w:val="000000" w:themeColor="text1"/>
        </w:rPr>
        <w:t xml:space="preserve">Dalam hal ini penulis mengambil dari literatur-literatur berupa jurnal, skripsi, internet dan buku-buku yang </w:t>
      </w:r>
      <w:r>
        <w:rPr>
          <w:rFonts w:asciiTheme="majorBidi" w:eastAsia="Times New Roman" w:hAnsiTheme="majorBidi" w:cstheme="majorBidi"/>
          <w:color w:val="000000" w:themeColor="text1"/>
        </w:rPr>
        <w:t>berkaitan dengan penelitian ini</w:t>
      </w:r>
      <w:r w:rsidR="00A878F6" w:rsidRPr="00A878F6">
        <w:rPr>
          <w:rFonts w:asciiTheme="majorBidi" w:eastAsia="Times New Roman" w:hAnsiTheme="majorBidi" w:cstheme="majorBidi"/>
          <w:color w:val="000000" w:themeColor="text1"/>
        </w:rPr>
        <w:t>.</w:t>
      </w:r>
      <w:proofErr w:type="gramEnd"/>
    </w:p>
    <w:p w14:paraId="4EACF2AC" w14:textId="6E0861EF" w:rsidR="00973470" w:rsidRPr="004025FC" w:rsidRDefault="009942F8" w:rsidP="00D334AD">
      <w:pPr>
        <w:spacing w:after="0" w:line="240" w:lineRule="auto"/>
        <w:jc w:val="center"/>
        <w:rPr>
          <w:rFonts w:asciiTheme="majorBidi" w:eastAsia="Times New Roman" w:hAnsiTheme="majorBidi" w:cstheme="majorBidi"/>
          <w:b/>
          <w:color w:val="0070C0"/>
          <w:sz w:val="24"/>
          <w:szCs w:val="24"/>
        </w:rPr>
      </w:pPr>
      <w:r w:rsidRPr="004025FC">
        <w:rPr>
          <w:rFonts w:asciiTheme="majorBidi" w:eastAsia="Times New Roman" w:hAnsiTheme="majorBidi" w:cstheme="majorBidi"/>
          <w:b/>
          <w:color w:val="0070C0"/>
          <w:sz w:val="24"/>
          <w:szCs w:val="24"/>
        </w:rPr>
        <w:t>HASIL DAN PEMBAHASAN</w:t>
      </w:r>
    </w:p>
    <w:p w14:paraId="4BC43573" w14:textId="425D8F8F" w:rsidR="00973470" w:rsidRDefault="00973470" w:rsidP="00973470">
      <w:pPr>
        <w:autoSpaceDE w:val="0"/>
        <w:autoSpaceDN w:val="0"/>
        <w:adjustRightInd w:val="0"/>
        <w:spacing w:after="0" w:line="240" w:lineRule="auto"/>
        <w:jc w:val="both"/>
        <w:rPr>
          <w:rFonts w:asciiTheme="majorBidi" w:hAnsiTheme="majorBidi" w:cstheme="majorBidi"/>
          <w:b/>
          <w:bCs/>
          <w:color w:val="000000" w:themeColor="text1"/>
        </w:rPr>
      </w:pPr>
    </w:p>
    <w:p w14:paraId="3223F86C" w14:textId="4B4A9951" w:rsidR="009F34BD" w:rsidRPr="00004071" w:rsidRDefault="009F34BD" w:rsidP="00004071">
      <w:pPr>
        <w:autoSpaceDE w:val="0"/>
        <w:autoSpaceDN w:val="0"/>
        <w:adjustRightInd w:val="0"/>
        <w:spacing w:after="0" w:line="240" w:lineRule="auto"/>
        <w:jc w:val="both"/>
        <w:rPr>
          <w:rFonts w:ascii="Times New Roman" w:hAnsi="Times New Roman" w:cs="Times New Roman"/>
          <w:b/>
        </w:rPr>
      </w:pPr>
      <w:r w:rsidRPr="00004071">
        <w:rPr>
          <w:rFonts w:ascii="Times New Roman" w:hAnsi="Times New Roman" w:cs="Times New Roman"/>
          <w:b/>
        </w:rPr>
        <w:t>1. Pembiayaan bermasalah pada Bank BNI Syariah Cabang Cirebon</w:t>
      </w:r>
    </w:p>
    <w:p w14:paraId="28FE220D" w14:textId="18082205" w:rsidR="009F34BD" w:rsidRPr="00004071" w:rsidRDefault="009F34BD" w:rsidP="00004071">
      <w:pPr>
        <w:autoSpaceDE w:val="0"/>
        <w:autoSpaceDN w:val="0"/>
        <w:adjustRightInd w:val="0"/>
        <w:spacing w:after="0" w:line="240" w:lineRule="auto"/>
        <w:jc w:val="both"/>
        <w:rPr>
          <w:rFonts w:ascii="Times New Roman" w:hAnsi="Times New Roman" w:cs="Times New Roman"/>
        </w:rPr>
      </w:pPr>
      <w:proofErr w:type="gramStart"/>
      <w:r w:rsidRPr="00004071">
        <w:rPr>
          <w:rFonts w:ascii="Times New Roman" w:hAnsi="Times New Roman" w:cs="Times New Roman"/>
        </w:rPr>
        <w:t>a</w:t>
      </w:r>
      <w:proofErr w:type="gramEnd"/>
      <w:r w:rsidRPr="00004071">
        <w:rPr>
          <w:rFonts w:ascii="Times New Roman" w:hAnsi="Times New Roman" w:cs="Times New Roman"/>
        </w:rPr>
        <w:t>. Mekanisme Pembiayaan bermasalah  pada Bank BNI Syariah Cabang Cirebon</w:t>
      </w:r>
    </w:p>
    <w:p w14:paraId="41FA5B26" w14:textId="4B4EE144"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Bank Syariah perlu melakukan monitoring sebelum dan sesudah pembayaran yang diberikan, mekanisme pembiayaan mampu melaksanakan suatu pembelian atau mengadakan suatu pinjaman dengan suatu janji pembayaran akan dilakukan pada waktu yang disepakati.</w:t>
      </w:r>
      <w:r w:rsidR="002B3461">
        <w:rPr>
          <w:rFonts w:ascii="Times New Roman" w:hAnsi="Times New Roman" w:cs="Times New Roman"/>
        </w:rPr>
        <w:fldChar w:fldCharType="begin" w:fldLock="1"/>
      </w:r>
      <w:r w:rsidR="002B3461">
        <w:rPr>
          <w:rFonts w:ascii="Times New Roman" w:hAnsi="Times New Roman" w:cs="Times New Roman"/>
        </w:rPr>
        <w:instrText>ADDIN CSL_CITATION {"citationItems":[{"id":"ITEM-1","itemData":{"ISSN":"2087-4669","author":[{"dropping-particle":"","family":"Chrisna","given":"Heriyati","non-dropping-particle":"","parse-names":false,"suffix":""},{"dropping-particle":"","family":"Karin","given":"Agita","non-dropping-particle":"","parse-names":false,"suffix":""},{"dropping-particle":"","family":"Hasibuan","given":"Hasrul Azwar","non-dropping-particle":"","parse-names":false,"suffix":""}],"container-title":"Jurnal Akuntansi Bisnis dan Publik","id":"ITEM-1","issue":"1","issued":{"date-parts":[["2020"]]},"page":"156-166","title":"Analisis Sistem Dan Prosedur Kredit Kepemilikan Rumah (KPR) Dengan Akad Pembiayaan Murabahah Pada PT. BANK BRI Syariah Cabang Medan","type":"article-journal","volume":"11"},"uris":["http://www.mendeley.com/documents/?uuid=6d51d037-ea2f-429e-a119-725ccf1c47b9"]}],"mendeley":{"formattedCitation":"(Chrisna et al., 2020)","plainTextFormattedCitation":"(Chrisna et al., 2020)","previouslyFormattedCitation":"(Chrisna et al., 2020)"},"properties":{"noteIndex":0},"schema":"https://github.com/citation-style-language/schema/raw/master/csl-citation.json"}</w:instrText>
      </w:r>
      <w:r w:rsidR="002B3461">
        <w:rPr>
          <w:rFonts w:ascii="Times New Roman" w:hAnsi="Times New Roman" w:cs="Times New Roman"/>
        </w:rPr>
        <w:fldChar w:fldCharType="separate"/>
      </w:r>
      <w:r w:rsidR="002B3461" w:rsidRPr="002B3461">
        <w:rPr>
          <w:rFonts w:ascii="Times New Roman" w:hAnsi="Times New Roman" w:cs="Times New Roman"/>
          <w:noProof/>
        </w:rPr>
        <w:t>(Chrisna et al., 2020)</w:t>
      </w:r>
      <w:r w:rsidR="002B3461">
        <w:rPr>
          <w:rFonts w:ascii="Times New Roman" w:hAnsi="Times New Roman" w:cs="Times New Roman"/>
        </w:rPr>
        <w:fldChar w:fldCharType="end"/>
      </w:r>
    </w:p>
    <w:p w14:paraId="21DCEEBB" w14:textId="7DB81EAA"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Mekanisme pembiayaan di Bank syariah harus secara aktif dalam pembiayaan dan memperbaiki proses bisnis secara komprehensif serta konsisten dan konsekuensinya dengan strategi harus memperoleh proses pembiayaan macet.</w:t>
      </w:r>
      <w:r w:rsidR="002B3461">
        <w:rPr>
          <w:rFonts w:ascii="Times New Roman" w:hAnsi="Times New Roman" w:cs="Times New Roman"/>
        </w:rPr>
        <w:fldChar w:fldCharType="begin" w:fldLock="1"/>
      </w:r>
      <w:r w:rsidR="00AC5671">
        <w:rPr>
          <w:rFonts w:ascii="Times New Roman" w:hAnsi="Times New Roman" w:cs="Times New Roman"/>
        </w:rPr>
        <w:instrText>ADDIN CSL_CITATION {"citationItems":[{"id":"ITEM-1","itemData":{"ISSN":"2684-8228","author":[{"dropping-particle":"","family":"Rahmany","given":"Sri","non-dropping-particle":"","parse-names":false,"suffix":""}],"container-title":"IQTISHADUNA: Jurnal Ilmiah Ekonomi Kita","id":"ITEM-1","issue":"2","issued":{"date-parts":[["2017"]]},"page":"193-222","title":"Sistem Pengendalian Internal dan Sistem Manajemen Resiko Pembiayaan pada Bank Syariah","type":"article-journal","volume":"6"},"uris":["http://www.mendeley.com/documents/?uuid=ec8a4eac-aa05-4473-9e54-25908d30c8d2"]}],"mendeley":{"formattedCitation":"(Rahmany, 2017)","plainTextFormattedCitation":"(Rahmany, 2017)","previouslyFormattedCitation":"(Rahmany, 2017)"},"properties":{"noteIndex":0},"schema":"https://github.com/citation-style-language/schema/raw/master/csl-citation.json"}</w:instrText>
      </w:r>
      <w:r w:rsidR="002B3461">
        <w:rPr>
          <w:rFonts w:ascii="Times New Roman" w:hAnsi="Times New Roman" w:cs="Times New Roman"/>
        </w:rPr>
        <w:fldChar w:fldCharType="separate"/>
      </w:r>
      <w:r w:rsidR="002B3461" w:rsidRPr="002B3461">
        <w:rPr>
          <w:rFonts w:ascii="Times New Roman" w:hAnsi="Times New Roman" w:cs="Times New Roman"/>
          <w:noProof/>
        </w:rPr>
        <w:t>(Rahmany, 2017)</w:t>
      </w:r>
      <w:r w:rsidR="002B3461">
        <w:rPr>
          <w:rFonts w:ascii="Times New Roman" w:hAnsi="Times New Roman" w:cs="Times New Roman"/>
        </w:rPr>
        <w:fldChar w:fldCharType="end"/>
      </w:r>
    </w:p>
    <w:p w14:paraId="20CF4BD4" w14:textId="77777777" w:rsidR="00754DCF"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 xml:space="preserve">Berdasarkan wawancara dapat di simpulkan bahwa mekanisme pembiayaan bermasalah itu unit cell melakukan penginputan data nasabah yang mengajukan pembiayaan, Jika terjadi kemacetan pembiayaan, maka unit colletion </w:t>
      </w:r>
      <w:proofErr w:type="gramStart"/>
      <w:r w:rsidRPr="00004071">
        <w:rPr>
          <w:rFonts w:ascii="Times New Roman" w:hAnsi="Times New Roman" w:cs="Times New Roman"/>
        </w:rPr>
        <w:t>akan</w:t>
      </w:r>
      <w:proofErr w:type="gramEnd"/>
      <w:r w:rsidRPr="00004071">
        <w:rPr>
          <w:rFonts w:ascii="Times New Roman" w:hAnsi="Times New Roman" w:cs="Times New Roman"/>
        </w:rPr>
        <w:t xml:space="preserve"> melakukan </w:t>
      </w:r>
    </w:p>
    <w:p w14:paraId="5B3754E5" w14:textId="77777777" w:rsidR="00754DCF" w:rsidRDefault="00754DCF" w:rsidP="00004071">
      <w:pPr>
        <w:autoSpaceDE w:val="0"/>
        <w:autoSpaceDN w:val="0"/>
        <w:adjustRightInd w:val="0"/>
        <w:spacing w:after="0" w:line="240" w:lineRule="auto"/>
        <w:ind w:firstLine="709"/>
        <w:jc w:val="both"/>
        <w:rPr>
          <w:rFonts w:ascii="Times New Roman" w:hAnsi="Times New Roman" w:cs="Times New Roman"/>
        </w:rPr>
      </w:pPr>
    </w:p>
    <w:p w14:paraId="6D702DD7" w14:textId="77777777" w:rsidR="00754DCF" w:rsidRDefault="00754DCF" w:rsidP="00004071">
      <w:pPr>
        <w:autoSpaceDE w:val="0"/>
        <w:autoSpaceDN w:val="0"/>
        <w:adjustRightInd w:val="0"/>
        <w:spacing w:after="0" w:line="240" w:lineRule="auto"/>
        <w:ind w:firstLine="709"/>
        <w:jc w:val="both"/>
        <w:rPr>
          <w:rFonts w:ascii="Times New Roman" w:hAnsi="Times New Roman" w:cs="Times New Roman"/>
        </w:rPr>
        <w:sectPr w:rsidR="00754DCF" w:rsidSect="0087261D">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1701" w:left="2268" w:header="709" w:footer="709" w:gutter="0"/>
          <w:cols w:space="720"/>
          <w:titlePg/>
          <w:docGrid w:linePitch="299"/>
        </w:sectPr>
      </w:pPr>
    </w:p>
    <w:p w14:paraId="33BF327C" w14:textId="2018AB4B" w:rsidR="009F34BD" w:rsidRPr="00004071" w:rsidRDefault="009F34BD" w:rsidP="00754DCF">
      <w:pPr>
        <w:autoSpaceDE w:val="0"/>
        <w:autoSpaceDN w:val="0"/>
        <w:adjustRightInd w:val="0"/>
        <w:spacing w:after="0" w:line="240" w:lineRule="auto"/>
        <w:jc w:val="both"/>
        <w:rPr>
          <w:rFonts w:ascii="Times New Roman" w:hAnsi="Times New Roman" w:cs="Times New Roman"/>
        </w:rPr>
      </w:pPr>
      <w:r w:rsidRPr="00004071">
        <w:rPr>
          <w:rFonts w:ascii="Times New Roman" w:hAnsi="Times New Roman" w:cs="Times New Roman"/>
        </w:rPr>
        <w:lastRenderedPageBreak/>
        <w:t>penyelamatan pembiayaan macet tersebut dengan cara diberikan surat peringatan 1, surat peringatan 2 dan surat peringatan, dan mekanisme pembiayaan di Bank syariah harus secara aktif dalam pembiayaan dan memperbaiki proses bisnis secara komprehensif serta konsisten dan konsekuensinya dengan strategi harus memperoleh proses pembiayaa macet.</w:t>
      </w:r>
      <w:r w:rsidR="00AC5671">
        <w:rPr>
          <w:rFonts w:ascii="Times New Roman" w:hAnsi="Times New Roman" w:cs="Times New Roman"/>
        </w:rPr>
        <w:fldChar w:fldCharType="begin" w:fldLock="1"/>
      </w:r>
      <w:r w:rsidR="00AC5671">
        <w:rPr>
          <w:rFonts w:ascii="Times New Roman" w:hAnsi="Times New Roman" w:cs="Times New Roman"/>
        </w:rPr>
        <w:instrText>ADDIN CSL_CITATION {"citationItems":[{"id":"ITEM-1","itemData":{"author":[{"dropping-particle":"","family":"RISET","given":"KEMENTERIAN","non-dropping-particle":"","parse-names":false,"suffix":""},{"dropping-particle":"","family":"TINGGI","given":"TEKNOLOGI D A N PENDIDIKAN","non-dropping-particle":"","parse-names":false,"suffix":""}],"id":"ITEM-1","issued":{"date-parts":[["0"]]},"title":"ANALISIS PERBANDINGAN MANAJEMEN RISIKO PEMBIAYAAN DALAM MENGATASI PEMBIAYAAN BERMASALAH PADA KPR (STUDI PADA BANK TABUNGAN NEGARA KANTOR CABANG SYARIAH BANJARMASIN DAN BANK MUAMALAT INDONESIA","type":"article-journal"},"uris":["http://www.mendeley.com/documents/?uuid=123e95ac-88b7-4d55-b097-76d7c1296c70"]}],"mendeley":{"formattedCitation":"(RISET &amp; TINGGI, n.d.)","plainTextFormattedCitation":"(RISET &amp; TINGGI, n.d.)","previouslyFormattedCitation":"(RISET &amp; TINGGI, n.d.)"},"properties":{"noteIndex":0},"schema":"https://github.com/citation-style-language/schema/raw/master/csl-citation.json"}</w:instrText>
      </w:r>
      <w:r w:rsidR="00AC5671">
        <w:rPr>
          <w:rFonts w:ascii="Times New Roman" w:hAnsi="Times New Roman" w:cs="Times New Roman"/>
        </w:rPr>
        <w:fldChar w:fldCharType="separate"/>
      </w:r>
      <w:r w:rsidR="00AC5671" w:rsidRPr="00AC5671">
        <w:rPr>
          <w:rFonts w:ascii="Times New Roman" w:hAnsi="Times New Roman" w:cs="Times New Roman"/>
          <w:noProof/>
        </w:rPr>
        <w:t>(RISET &amp; TINGGI, n.d.)</w:t>
      </w:r>
      <w:r w:rsidR="00AC5671">
        <w:rPr>
          <w:rFonts w:ascii="Times New Roman" w:hAnsi="Times New Roman" w:cs="Times New Roman"/>
        </w:rPr>
        <w:fldChar w:fldCharType="end"/>
      </w:r>
    </w:p>
    <w:p w14:paraId="49007B84" w14:textId="5C2CE181" w:rsidR="009F34BD" w:rsidRPr="00004071" w:rsidRDefault="009F34BD" w:rsidP="00004071">
      <w:pPr>
        <w:autoSpaceDE w:val="0"/>
        <w:autoSpaceDN w:val="0"/>
        <w:adjustRightInd w:val="0"/>
        <w:spacing w:after="0" w:line="240" w:lineRule="auto"/>
        <w:jc w:val="both"/>
        <w:rPr>
          <w:rFonts w:ascii="Times New Roman" w:hAnsi="Times New Roman" w:cs="Times New Roman"/>
        </w:rPr>
      </w:pPr>
      <w:r w:rsidRPr="00004071">
        <w:rPr>
          <w:rFonts w:ascii="Times New Roman" w:hAnsi="Times New Roman" w:cs="Times New Roman"/>
        </w:rPr>
        <w:t>b. Sta</w:t>
      </w:r>
      <w:r w:rsidR="00004071">
        <w:rPr>
          <w:rFonts w:ascii="Times New Roman" w:hAnsi="Times New Roman" w:cs="Times New Roman"/>
        </w:rPr>
        <w:t>ndar operasional prosedur (SOP</w:t>
      </w:r>
      <w:r w:rsidRPr="00004071">
        <w:rPr>
          <w:rFonts w:ascii="Times New Roman" w:hAnsi="Times New Roman" w:cs="Times New Roman"/>
        </w:rPr>
        <w:t>) pembiayaan pada Bank BNI Syariah Cabang Cirebon</w:t>
      </w:r>
    </w:p>
    <w:p w14:paraId="3CB708F7" w14:textId="77777777" w:rsidR="009F34BD" w:rsidRPr="00004071" w:rsidRDefault="009F34BD" w:rsidP="00004071">
      <w:pPr>
        <w:autoSpaceDE w:val="0"/>
        <w:autoSpaceDN w:val="0"/>
        <w:adjustRightInd w:val="0"/>
        <w:spacing w:after="0" w:line="240" w:lineRule="auto"/>
        <w:jc w:val="both"/>
        <w:rPr>
          <w:rFonts w:ascii="Times New Roman" w:hAnsi="Times New Roman" w:cs="Times New Roman"/>
        </w:rPr>
      </w:pPr>
      <w:r w:rsidRPr="00004071">
        <w:rPr>
          <w:rFonts w:ascii="Times New Roman" w:hAnsi="Times New Roman" w:cs="Times New Roman"/>
        </w:rPr>
        <w:tab/>
        <w:t>Kirimkan somasi/teguran kepada nasabah, assomasi itu sendiri ada 3 bagian yaitu:</w:t>
      </w:r>
    </w:p>
    <w:p w14:paraId="54DFC08C" w14:textId="77777777" w:rsidR="009F34BD" w:rsidRPr="00004071" w:rsidRDefault="009F34BD" w:rsidP="00004071">
      <w:pPr>
        <w:autoSpaceDE w:val="0"/>
        <w:autoSpaceDN w:val="0"/>
        <w:adjustRightInd w:val="0"/>
        <w:spacing w:after="0" w:line="240" w:lineRule="auto"/>
        <w:jc w:val="both"/>
        <w:rPr>
          <w:rFonts w:ascii="Times New Roman" w:hAnsi="Times New Roman" w:cs="Times New Roman"/>
        </w:rPr>
      </w:pPr>
      <w:r w:rsidRPr="00004071">
        <w:rPr>
          <w:rFonts w:ascii="Times New Roman" w:hAnsi="Times New Roman" w:cs="Times New Roman"/>
        </w:rPr>
        <w:t>1.</w:t>
      </w:r>
      <w:r w:rsidRPr="00004071">
        <w:rPr>
          <w:rFonts w:ascii="Times New Roman" w:hAnsi="Times New Roman" w:cs="Times New Roman"/>
        </w:rPr>
        <w:tab/>
        <w:t>Ketika nasabah menunggak selama 1 bulan atau 30 hari</w:t>
      </w:r>
    </w:p>
    <w:p w14:paraId="26EAAC61" w14:textId="77777777" w:rsidR="009F34BD" w:rsidRPr="00004071" w:rsidRDefault="009F34BD" w:rsidP="00004071">
      <w:pPr>
        <w:autoSpaceDE w:val="0"/>
        <w:autoSpaceDN w:val="0"/>
        <w:adjustRightInd w:val="0"/>
        <w:spacing w:after="0" w:line="240" w:lineRule="auto"/>
        <w:jc w:val="both"/>
        <w:rPr>
          <w:rFonts w:ascii="Times New Roman" w:hAnsi="Times New Roman" w:cs="Times New Roman"/>
        </w:rPr>
      </w:pPr>
      <w:r w:rsidRPr="00004071">
        <w:rPr>
          <w:rFonts w:ascii="Times New Roman" w:hAnsi="Times New Roman" w:cs="Times New Roman"/>
        </w:rPr>
        <w:t>2.</w:t>
      </w:r>
      <w:r w:rsidRPr="00004071">
        <w:rPr>
          <w:rFonts w:ascii="Times New Roman" w:hAnsi="Times New Roman" w:cs="Times New Roman"/>
        </w:rPr>
        <w:tab/>
        <w:t>Ketika nasabah itu menunggak selama 2 sampai 3 bulan atau 60 hari/90 hari</w:t>
      </w:r>
    </w:p>
    <w:p w14:paraId="234329DE" w14:textId="71E4751B" w:rsidR="009F34BD" w:rsidRPr="00004071" w:rsidRDefault="009F34BD" w:rsidP="00004071">
      <w:pPr>
        <w:autoSpaceDE w:val="0"/>
        <w:autoSpaceDN w:val="0"/>
        <w:adjustRightInd w:val="0"/>
        <w:spacing w:after="0" w:line="240" w:lineRule="auto"/>
        <w:jc w:val="both"/>
        <w:rPr>
          <w:rFonts w:ascii="Times New Roman" w:hAnsi="Times New Roman" w:cs="Times New Roman"/>
        </w:rPr>
      </w:pPr>
      <w:r w:rsidRPr="00004071">
        <w:rPr>
          <w:rFonts w:ascii="Times New Roman" w:hAnsi="Times New Roman" w:cs="Times New Roman"/>
        </w:rPr>
        <w:t>3.</w:t>
      </w:r>
      <w:r w:rsidRPr="00004071">
        <w:rPr>
          <w:rFonts w:ascii="Times New Roman" w:hAnsi="Times New Roman" w:cs="Times New Roman"/>
        </w:rPr>
        <w:tab/>
        <w:t>Ketika nasabah menunggaknya diatas 3 bulan atau 90 hari, seperti SOP ( standar operasional prosedur) setelah somasi ke 3 itu kita adakan melakukan lelang.</w:t>
      </w:r>
    </w:p>
    <w:p w14:paraId="2E159270" w14:textId="77777777"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Penggolongan SOP (standar operasional prosedur) atau disebut kolektibilitas itu ada 5 yaitu:</w:t>
      </w:r>
    </w:p>
    <w:p w14:paraId="0C9FA929" w14:textId="77777777"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1.</w:t>
      </w:r>
      <w:r w:rsidRPr="00004071">
        <w:rPr>
          <w:rFonts w:ascii="Times New Roman" w:hAnsi="Times New Roman" w:cs="Times New Roman"/>
        </w:rPr>
        <w:tab/>
        <w:t>Lancar, tidak ada tunggakan</w:t>
      </w:r>
    </w:p>
    <w:p w14:paraId="64292E88" w14:textId="77777777"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2.</w:t>
      </w:r>
      <w:r w:rsidRPr="00004071">
        <w:rPr>
          <w:rFonts w:ascii="Times New Roman" w:hAnsi="Times New Roman" w:cs="Times New Roman"/>
        </w:rPr>
        <w:tab/>
        <w:t>Kolektibilitas perhatian khusus itu mulai dari 1 hari sampai 90 hari</w:t>
      </w:r>
    </w:p>
    <w:p w14:paraId="1AEB10CB" w14:textId="77777777"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3.</w:t>
      </w:r>
      <w:r w:rsidRPr="00004071">
        <w:rPr>
          <w:rFonts w:ascii="Times New Roman" w:hAnsi="Times New Roman" w:cs="Times New Roman"/>
        </w:rPr>
        <w:tab/>
        <w:t>Kurang lancar, mulai di atas 90 hari sampai 180 hari</w:t>
      </w:r>
    </w:p>
    <w:p w14:paraId="46EFF91D" w14:textId="77777777"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4.</w:t>
      </w:r>
      <w:r w:rsidRPr="00004071">
        <w:rPr>
          <w:rFonts w:ascii="Times New Roman" w:hAnsi="Times New Roman" w:cs="Times New Roman"/>
        </w:rPr>
        <w:tab/>
        <w:t>Diragukan</w:t>
      </w:r>
    </w:p>
    <w:p w14:paraId="7F349E4E" w14:textId="77777777"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5.</w:t>
      </w:r>
      <w:r w:rsidRPr="00004071">
        <w:rPr>
          <w:rFonts w:ascii="Times New Roman" w:hAnsi="Times New Roman" w:cs="Times New Roman"/>
        </w:rPr>
        <w:tab/>
        <w:t>Macet</w:t>
      </w:r>
    </w:p>
    <w:p w14:paraId="20AA0F33" w14:textId="77777777"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 xml:space="preserve">Dan biasanya sebelum kolektibilitas ke 5 tersebut sudah ambil tindakaan mulai dari kolektibilitas ke 3 tersebut, bahkan pegawai bank syariah kami akan mengambil tindakannya untuk mencari pembeli dan nasabah itu Jika ada uang suruh untuk melunasi pembiayaan tersebut atau penagihan secara langsung kesana lalu kami tongkrongin bersama nasabah. Untuk kolektibilitas 1 juga </w:t>
      </w:r>
      <w:proofErr w:type="gramStart"/>
      <w:r w:rsidRPr="00004071">
        <w:rPr>
          <w:rFonts w:ascii="Times New Roman" w:hAnsi="Times New Roman" w:cs="Times New Roman"/>
        </w:rPr>
        <w:t>ada  tindakan</w:t>
      </w:r>
      <w:proofErr w:type="gramEnd"/>
      <w:r w:rsidRPr="00004071">
        <w:rPr>
          <w:rFonts w:ascii="Times New Roman" w:hAnsi="Times New Roman" w:cs="Times New Roman"/>
        </w:rPr>
        <w:t xml:space="preserve"> di bagian customer di cabangnya. Kolektibilitaas ke 2 juga sudah bertindak seperti langkah-langkahnya: telfon, sms</w:t>
      </w:r>
      <w:proofErr w:type="gramStart"/>
      <w:r w:rsidRPr="00004071">
        <w:rPr>
          <w:rFonts w:ascii="Times New Roman" w:hAnsi="Times New Roman" w:cs="Times New Roman"/>
        </w:rPr>
        <w:t>,WA</w:t>
      </w:r>
      <w:proofErr w:type="gramEnd"/>
      <w:r w:rsidRPr="00004071">
        <w:rPr>
          <w:rFonts w:ascii="Times New Roman" w:hAnsi="Times New Roman" w:cs="Times New Roman"/>
        </w:rPr>
        <w:t>, kunjungan dan surat teguran.</w:t>
      </w:r>
    </w:p>
    <w:p w14:paraId="11E93251" w14:textId="77777777"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SOP (standar operasional prosedur) pembiayaan pada bank syariah ini ada 5 kategori atau kolektibilitas yaitu:</w:t>
      </w:r>
    </w:p>
    <w:p w14:paraId="3A3C1967" w14:textId="77777777"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1.</w:t>
      </w:r>
      <w:r w:rsidRPr="00004071">
        <w:rPr>
          <w:rFonts w:ascii="Times New Roman" w:hAnsi="Times New Roman" w:cs="Times New Roman"/>
        </w:rPr>
        <w:tab/>
        <w:t>Lancar mulai Nol hari</w:t>
      </w:r>
    </w:p>
    <w:p w14:paraId="2EA7654D" w14:textId="77777777"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2.</w:t>
      </w:r>
      <w:r w:rsidRPr="00004071">
        <w:rPr>
          <w:rFonts w:ascii="Times New Roman" w:hAnsi="Times New Roman" w:cs="Times New Roman"/>
        </w:rPr>
        <w:tab/>
        <w:t>Kurang lancar mulai 1 hari sampai 90 hari</w:t>
      </w:r>
    </w:p>
    <w:p w14:paraId="66E60F7D" w14:textId="77777777"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3.</w:t>
      </w:r>
      <w:r w:rsidRPr="00004071">
        <w:rPr>
          <w:rFonts w:ascii="Times New Roman" w:hAnsi="Times New Roman" w:cs="Times New Roman"/>
        </w:rPr>
        <w:tab/>
        <w:t>Surat peringatan mulai 90 hari sampai 180 hari</w:t>
      </w:r>
    </w:p>
    <w:p w14:paraId="22ED2A6B" w14:textId="77777777"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4.</w:t>
      </w:r>
      <w:r w:rsidRPr="00004071">
        <w:rPr>
          <w:rFonts w:ascii="Times New Roman" w:hAnsi="Times New Roman" w:cs="Times New Roman"/>
        </w:rPr>
        <w:tab/>
        <w:t>Diragukan mulai 181 hari sampai 280 hari</w:t>
      </w:r>
    </w:p>
    <w:p w14:paraId="7F8115F2" w14:textId="77777777"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5.</w:t>
      </w:r>
      <w:r w:rsidRPr="00004071">
        <w:rPr>
          <w:rFonts w:ascii="Times New Roman" w:hAnsi="Times New Roman" w:cs="Times New Roman"/>
        </w:rPr>
        <w:tab/>
        <w:t>Macet mulai 281 hari sampai selesai</w:t>
      </w:r>
    </w:p>
    <w:p w14:paraId="04C92F7C" w14:textId="00114764"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 xml:space="preserve">Penangan SOP di BNI Syariah ini itu ada surat </w:t>
      </w:r>
      <w:proofErr w:type="gramStart"/>
      <w:r w:rsidRPr="00004071">
        <w:rPr>
          <w:rFonts w:ascii="Times New Roman" w:hAnsi="Times New Roman" w:cs="Times New Roman"/>
        </w:rPr>
        <w:t>teguran  (</w:t>
      </w:r>
      <w:proofErr w:type="gramEnd"/>
      <w:r w:rsidRPr="00004071">
        <w:rPr>
          <w:rFonts w:ascii="Times New Roman" w:hAnsi="Times New Roman" w:cs="Times New Roman"/>
        </w:rPr>
        <w:t>mengingatkan nasabah) dalam waktu ada 3 yaitu surat peringatan satu, kedua dan ketiga. Suatu penyaluran oleh nasabah itu terjadi hal-hal seperti pembiayaan yang tidak lancar.</w:t>
      </w:r>
    </w:p>
    <w:p w14:paraId="1DA7C3A7" w14:textId="04B98880" w:rsidR="009F34BD"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Berdasarkan wawancara dapat di simpulkan bahwa dari 5 kategori ini seperti: Lancar, tidak ada tunggakan,Kolektibilitas perhatian khusus itu mulai dari 1 hari sampai 90 hari,Kurang lancar, mulai di atas 90 hari sampai 180 hari,Diragukan,Macet. Bank harus dipenuhi dan laksanakan atau komitmen baik untuk nasabah maupun karyawan di bank tersebut. Jika saya terjadi teguran/surat peringatan. Disitu lah saya harus memperbaiki kesalahan saya agar tidak terjadi lagi dengan cara tepat waktu membayar angsuran tersebut jangan sampai ketinggalan tanggal jatuh tempo, agar saya terhindar dari 5 kategori atau kolektibilitas.</w:t>
      </w:r>
    </w:p>
    <w:p w14:paraId="2C255F70" w14:textId="77777777" w:rsidR="00004071" w:rsidRPr="00004071" w:rsidRDefault="00004071" w:rsidP="00004071">
      <w:pPr>
        <w:autoSpaceDE w:val="0"/>
        <w:autoSpaceDN w:val="0"/>
        <w:adjustRightInd w:val="0"/>
        <w:spacing w:after="0" w:line="240" w:lineRule="auto"/>
        <w:ind w:firstLine="709"/>
        <w:jc w:val="both"/>
        <w:rPr>
          <w:rFonts w:ascii="Times New Roman" w:hAnsi="Times New Roman" w:cs="Times New Roman"/>
        </w:rPr>
      </w:pPr>
    </w:p>
    <w:p w14:paraId="490A2FDF" w14:textId="7CD2F90E" w:rsidR="009F34BD" w:rsidRPr="00004071" w:rsidRDefault="009F34BD" w:rsidP="00004071">
      <w:pPr>
        <w:autoSpaceDE w:val="0"/>
        <w:autoSpaceDN w:val="0"/>
        <w:adjustRightInd w:val="0"/>
        <w:spacing w:after="0" w:line="240" w:lineRule="auto"/>
        <w:jc w:val="both"/>
        <w:rPr>
          <w:rFonts w:ascii="Times New Roman" w:hAnsi="Times New Roman" w:cs="Times New Roman"/>
          <w:b/>
        </w:rPr>
      </w:pPr>
      <w:r w:rsidRPr="00004071">
        <w:rPr>
          <w:rFonts w:ascii="Times New Roman" w:hAnsi="Times New Roman" w:cs="Times New Roman"/>
          <w:b/>
        </w:rPr>
        <w:t xml:space="preserve">2. </w:t>
      </w:r>
      <w:r w:rsidR="00004071">
        <w:rPr>
          <w:rFonts w:ascii="Times New Roman" w:hAnsi="Times New Roman" w:cs="Times New Roman"/>
          <w:b/>
        </w:rPr>
        <w:t>S</w:t>
      </w:r>
      <w:r w:rsidRPr="00004071">
        <w:rPr>
          <w:rFonts w:ascii="Times New Roman" w:hAnsi="Times New Roman" w:cs="Times New Roman"/>
          <w:b/>
        </w:rPr>
        <w:t xml:space="preserve">trategi penyelesaian pembiayaan macet pada Bank BNI Syariah Cabang Plered Cirebon </w:t>
      </w:r>
    </w:p>
    <w:p w14:paraId="26DB4D10" w14:textId="012CCA37" w:rsidR="009F34BD" w:rsidRPr="00004071" w:rsidRDefault="009F34BD" w:rsidP="00004071">
      <w:pPr>
        <w:autoSpaceDE w:val="0"/>
        <w:autoSpaceDN w:val="0"/>
        <w:adjustRightInd w:val="0"/>
        <w:spacing w:after="0" w:line="240" w:lineRule="auto"/>
        <w:jc w:val="both"/>
        <w:rPr>
          <w:rFonts w:ascii="Times New Roman" w:hAnsi="Times New Roman" w:cs="Times New Roman"/>
        </w:rPr>
      </w:pPr>
      <w:proofErr w:type="gramStart"/>
      <w:r w:rsidRPr="00004071">
        <w:rPr>
          <w:rFonts w:ascii="Times New Roman" w:hAnsi="Times New Roman" w:cs="Times New Roman"/>
        </w:rPr>
        <w:t>a</w:t>
      </w:r>
      <w:proofErr w:type="gramEnd"/>
      <w:r w:rsidRPr="00004071">
        <w:rPr>
          <w:rFonts w:ascii="Times New Roman" w:hAnsi="Times New Roman" w:cs="Times New Roman"/>
        </w:rPr>
        <w:t>. pelaksanaan pembiayaan macet pada Bank BNI Syariah Cabang Cirebon ?</w:t>
      </w:r>
    </w:p>
    <w:p w14:paraId="0DF2E8C9" w14:textId="65FC3C85"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lastRenderedPageBreak/>
        <w:t>Unit collection akan memberikan macet surat teguran/somasi pada nasabah-nasabah yang pembiayaannya macet, kemudian unit collection pun menagih nasabah tersebut sesuai dengan jumlah angsuran perbulannya. Jika ternyata nasabah tidak mampu membayar maka kita adakan musyawarah mufakad, jika tidak ada kata mufakad kita lelang jaminan tersebut.</w:t>
      </w:r>
      <w:r w:rsidR="00AC5671">
        <w:rPr>
          <w:rFonts w:ascii="Times New Roman" w:hAnsi="Times New Roman" w:cs="Times New Roman"/>
        </w:rPr>
        <w:fldChar w:fldCharType="begin" w:fldLock="1"/>
      </w:r>
      <w:r w:rsidR="00AC5671">
        <w:rPr>
          <w:rFonts w:ascii="Times New Roman" w:hAnsi="Times New Roman" w:cs="Times New Roman"/>
        </w:rPr>
        <w:instrText>ADDIN CSL_CITATION {"citationItems":[{"id":"ITEM-1","itemData":{"author":[{"dropping-particle":"","family":"MELATI","given":"MUSRIFA AMALIA","non-dropping-particle":"","parse-names":false,"suffix":""}],"id":"ITEM-1","issued":{"date-parts":[["2020"]]},"publisher":"Universitas Pancasakti Tegal","title":"TINJAUAN HUKUM PENYERAHAN JAMINAN ATAU AGUNAN KEPADA PIHAK LAIN DALAM PERJANJIAN KREDIT BANK PADA PUTUSAN NOMOR 1/PDT. G/2019/PN BBS","type":"article"},"uris":["http://www.mendeley.com/documents/?uuid=234abbb2-75a2-4cb4-a3fd-4faec068748f"]}],"mendeley":{"formattedCitation":"(MELATI, 2020)","plainTextFormattedCitation":"(MELATI, 2020)","previouslyFormattedCitation":"(MELATI, 2020)"},"properties":{"noteIndex":0},"schema":"https://github.com/citation-style-language/schema/raw/master/csl-citation.json"}</w:instrText>
      </w:r>
      <w:r w:rsidR="00AC5671">
        <w:rPr>
          <w:rFonts w:ascii="Times New Roman" w:hAnsi="Times New Roman" w:cs="Times New Roman"/>
        </w:rPr>
        <w:fldChar w:fldCharType="separate"/>
      </w:r>
      <w:r w:rsidR="00AC5671" w:rsidRPr="00AC5671">
        <w:rPr>
          <w:rFonts w:ascii="Times New Roman" w:hAnsi="Times New Roman" w:cs="Times New Roman"/>
          <w:noProof/>
        </w:rPr>
        <w:t>(MELATI, 2020)</w:t>
      </w:r>
      <w:r w:rsidR="00AC5671">
        <w:rPr>
          <w:rFonts w:ascii="Times New Roman" w:hAnsi="Times New Roman" w:cs="Times New Roman"/>
        </w:rPr>
        <w:fldChar w:fldCharType="end"/>
      </w:r>
    </w:p>
    <w:p w14:paraId="4196BF4C" w14:textId="77777777"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Pelaksanaan pembiayaan macet pada bank sendiri memberikan surat peringatan/somasi (teguran). Unit collection pun akan menagih nasabah tersebut sesuai perjanjian dengan angsuran perbulannya. Jika nasabah tersebut tidak mampu membayar angsuran tersebut kami adakan musyawarah jika tidak ada musyawarah kita adakan lelang.</w:t>
      </w:r>
    </w:p>
    <w:p w14:paraId="2CA5B1A4" w14:textId="77777777"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 xml:space="preserve">Unit colletion yang menagih nasabah tersebut sesuai data angsuran perbulannya dan ternyata nasabah itu sendiri tidak mampu membayar maka kita somasi/teguran kepada nasabah. Bahwa angusran tersebut harus dilunasi jika nasabah itu </w:t>
      </w:r>
      <w:proofErr w:type="gramStart"/>
      <w:r w:rsidRPr="00004071">
        <w:rPr>
          <w:rFonts w:ascii="Times New Roman" w:hAnsi="Times New Roman" w:cs="Times New Roman"/>
        </w:rPr>
        <w:t>tidak  membayar</w:t>
      </w:r>
      <w:proofErr w:type="gramEnd"/>
      <w:r w:rsidRPr="00004071">
        <w:rPr>
          <w:rFonts w:ascii="Times New Roman" w:hAnsi="Times New Roman" w:cs="Times New Roman"/>
        </w:rPr>
        <w:t xml:space="preserve"> tagihannya kita adakan musyawarah jika tidak ada musyawarah kita akan via telfon, wa,kunjungan dan terakhir kita adakan lelang.</w:t>
      </w:r>
    </w:p>
    <w:p w14:paraId="738C305D" w14:textId="77777777"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Melaksanakan pembiayaan macet pihak bank menegaskan bahwa salah satu resiko yang dihadapi oleh setiap bank sering terjadi kelalaian pada nasabah tersebut, pembiayaan mencakup resiko terkait dengan produk atau pembiayaan koporasi.</w:t>
      </w:r>
    </w:p>
    <w:p w14:paraId="7A818F77" w14:textId="77777777"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Pembiayaan yang debiturnya tidak memenuhi persyaratan yang dijanjikan serta pembayaran tersebut tidak menepati jadwal angsuran pembiayaan yang tidak lancar.</w:t>
      </w:r>
    </w:p>
    <w:p w14:paraId="5769CD9A" w14:textId="636DF3FB"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Berdasarkan wawancara ini dapat di simpulkan bahwa melaksanakan pembiayaan macet pihak bank menegaskan bahwa salah satu resiko yang dihadapi oleh setiap bank sering terjadi kelalaian pada nasabah tersebut, pembiayaan mencakup resiko terkait dengan produk atau pembiayaan korporasi. Unit colletion yang menagih nasabah tersebut sesuai data angsuran perbulannya dan ternyata nasabah itu sendiri tidak mampu membayar maka kita somasi/teguran kepada nasabah.</w:t>
      </w:r>
    </w:p>
    <w:p w14:paraId="11017313" w14:textId="4AB10C8A" w:rsidR="009F34BD" w:rsidRPr="00004071" w:rsidRDefault="009F34BD" w:rsidP="00004071">
      <w:pPr>
        <w:autoSpaceDE w:val="0"/>
        <w:autoSpaceDN w:val="0"/>
        <w:adjustRightInd w:val="0"/>
        <w:spacing w:after="0" w:line="240" w:lineRule="auto"/>
        <w:jc w:val="both"/>
        <w:rPr>
          <w:rFonts w:ascii="Times New Roman" w:hAnsi="Times New Roman" w:cs="Times New Roman"/>
        </w:rPr>
      </w:pPr>
      <w:r w:rsidRPr="00004071">
        <w:rPr>
          <w:rFonts w:ascii="Times New Roman" w:hAnsi="Times New Roman" w:cs="Times New Roman"/>
        </w:rPr>
        <w:t>b. Strategi pembiayaan macet pada Bank BNI Syariah Cabang Plered Cirebon</w:t>
      </w:r>
    </w:p>
    <w:p w14:paraId="7AE37BC1" w14:textId="77777777"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Strateginya untuk mengurangi pembiayaan macet. BNI Syariah itu dengan cara kita sporing atau analisa, nasabah-nasabah yang akan mengajukan pembiayaan indentitas secara detail atau rinci. Dan kita harus verivikasi dengan kebenaran data yang diberikan oleh nasabah baik iru data pribadi maupun pekerjaan atau pun perusahaannya.</w:t>
      </w:r>
    </w:p>
    <w:p w14:paraId="588DDF81" w14:textId="77777777"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Strategi untuk mengurangi pembiayaan macet itu bank-bank syariah termasuk BNI Syariah ini harus membentuk divisi atau bidang penyelamatan dan penyelesaian pembiayaan bermasalah. Bank-bank Syariah harus meningkatakan kompetensi SDM agar bisa mengatasi pembiayaan bermasalah dan mampu melakukan restrukturisasi pembiayaan dan bank-bank juga harus terus memperketat standar under writing dan secara proaktif memonitor nasabah dalam sektor industry yang terkena dampak pelambatan ekonomi secara umum.</w:t>
      </w:r>
    </w:p>
    <w:p w14:paraId="4C1151F4" w14:textId="77777777"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Secara garis besar, usaha penyelesaian pembiayaan macet dapat dibedakan berdasarkan kondisis hubungannya dengan nasabah debitur, yaitu sebagai berikut.</w:t>
      </w:r>
    </w:p>
    <w:p w14:paraId="4F81DDD9" w14:textId="77777777" w:rsidR="009F34BD" w:rsidRPr="00004071" w:rsidRDefault="009F34BD" w:rsidP="00004071">
      <w:pPr>
        <w:autoSpaceDE w:val="0"/>
        <w:autoSpaceDN w:val="0"/>
        <w:adjustRightInd w:val="0"/>
        <w:spacing w:after="0" w:line="240" w:lineRule="auto"/>
        <w:jc w:val="both"/>
        <w:rPr>
          <w:rFonts w:ascii="Times New Roman" w:hAnsi="Times New Roman" w:cs="Times New Roman"/>
        </w:rPr>
      </w:pPr>
      <w:r w:rsidRPr="00004071">
        <w:rPr>
          <w:rFonts w:ascii="Times New Roman" w:hAnsi="Times New Roman" w:cs="Times New Roman"/>
        </w:rPr>
        <w:t>1.</w:t>
      </w:r>
      <w:r w:rsidRPr="00004071">
        <w:rPr>
          <w:rFonts w:ascii="Times New Roman" w:hAnsi="Times New Roman" w:cs="Times New Roman"/>
        </w:rPr>
        <w:tab/>
        <w:t>Penyelesaian pembiayaan di mana pihak debitur masih kooperatif, sehingga usaha penyelesaian dilakukan secara kerjasama anatar debitur dan bank, yang dalam ini disebut sebagai “penyelesaian secara damai” atau “penyelesaian secara persuasif.</w:t>
      </w:r>
    </w:p>
    <w:p w14:paraId="4428B05D" w14:textId="77777777" w:rsidR="009F34BD" w:rsidRPr="00004071" w:rsidRDefault="009F34BD" w:rsidP="00004071">
      <w:pPr>
        <w:autoSpaceDE w:val="0"/>
        <w:autoSpaceDN w:val="0"/>
        <w:adjustRightInd w:val="0"/>
        <w:spacing w:after="0" w:line="240" w:lineRule="auto"/>
        <w:jc w:val="both"/>
        <w:rPr>
          <w:rFonts w:ascii="Times New Roman" w:hAnsi="Times New Roman" w:cs="Times New Roman"/>
        </w:rPr>
      </w:pPr>
      <w:r w:rsidRPr="00004071">
        <w:rPr>
          <w:rFonts w:ascii="Times New Roman" w:hAnsi="Times New Roman" w:cs="Times New Roman"/>
        </w:rPr>
        <w:t>2.</w:t>
      </w:r>
      <w:r w:rsidRPr="00004071">
        <w:rPr>
          <w:rFonts w:ascii="Times New Roman" w:hAnsi="Times New Roman" w:cs="Times New Roman"/>
        </w:rPr>
        <w:tab/>
        <w:t>Penyelesaian pembiayaan di mana pihak debitur tidak kooperstif lagi, sehingga usaha penyelesaian dilakukan secara pemaksaan dengan melandaskan pada hak-hak yang dimiliki oleh bank. Dalam hal ini penyelesaian tersebut disebut “penyelesaian secara paksa”.</w:t>
      </w:r>
    </w:p>
    <w:p w14:paraId="4AC62A3D" w14:textId="77777777"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 xml:space="preserve">Saya sebagai nasabah harus membuat kebijakan yang sangat hati-hati, sesuai prinsip dalam pembiayaan maka saya tidak boleh didesak oleh pengejaran target atau pengaruh lain. Untuk itu saya harus istiqoma (konsisten) dengan model usaha saya. Harus </w:t>
      </w:r>
      <w:r w:rsidRPr="00004071">
        <w:rPr>
          <w:rFonts w:ascii="Times New Roman" w:hAnsi="Times New Roman" w:cs="Times New Roman"/>
        </w:rPr>
        <w:lastRenderedPageBreak/>
        <w:t>mengkaji potensi usaha dengan baik sebelum memutuskan kedalan perusahaan besar biar tidak terjadi kesalahan.</w:t>
      </w:r>
    </w:p>
    <w:p w14:paraId="0D5CFCED" w14:textId="77777777"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Dalam bank harus memiliki kebijakan untuk membentuk pencadangan yang mencukupi sehingga akan lebih siap secara keuangan. Apabila risiko pembiayaan macet terjadi. Bank syariah harus senantiasa memelihara tingkat likuiditas yang aman. Dan saya sebagai nasabah harus berpropesional dalam pembiayaan macet agar tidak terjadi pembiayaan macet.</w:t>
      </w:r>
    </w:p>
    <w:p w14:paraId="435FD063" w14:textId="77777777" w:rsidR="009F34BD"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Berdasarkan wawancara ini dapat di simpulkan. Strateginya untuk mengurangi pembiayaan macet. BNI Syariah itu dengan cara kita sporing atau analisa, nasabah-nasabah yang akan mengajukan pembiayaan indentitas secara detail atau rinci,Penyelesaian pembiayaan di mana pihak debitur masih kooperatif, sehingga usaha penyelesaian dilakukan secara kerjasama anatar debitur dan bank, yang dalam ini disebut sebagai “penyelesaian secara damai” atau “penyelesaian secara persuasif.Penyelesaian pembiayaan di mana pihak debitur tidak kooperstif lagi, sehingga usaha penyelesaian dilakukan secara pemaksaan dengan melandaskan pada hak-hak yang dimiliki oleh bank. Dalam hal ini penyelesaian tersebut disebut “penyelesaian secara paksa”.</w:t>
      </w:r>
    </w:p>
    <w:p w14:paraId="44A992EF" w14:textId="77777777" w:rsidR="00004071" w:rsidRPr="00004071" w:rsidRDefault="00004071" w:rsidP="00004071">
      <w:pPr>
        <w:autoSpaceDE w:val="0"/>
        <w:autoSpaceDN w:val="0"/>
        <w:adjustRightInd w:val="0"/>
        <w:spacing w:after="0" w:line="240" w:lineRule="auto"/>
        <w:ind w:firstLine="709"/>
        <w:jc w:val="both"/>
        <w:rPr>
          <w:rFonts w:ascii="Times New Roman" w:hAnsi="Times New Roman" w:cs="Times New Roman"/>
        </w:rPr>
      </w:pPr>
    </w:p>
    <w:p w14:paraId="621E5D98" w14:textId="6EB6F5DB" w:rsidR="009F34BD" w:rsidRPr="00004071" w:rsidRDefault="009F34BD" w:rsidP="00004071">
      <w:pPr>
        <w:autoSpaceDE w:val="0"/>
        <w:autoSpaceDN w:val="0"/>
        <w:adjustRightInd w:val="0"/>
        <w:spacing w:after="0" w:line="240" w:lineRule="auto"/>
        <w:jc w:val="both"/>
        <w:rPr>
          <w:rFonts w:ascii="Times New Roman" w:hAnsi="Times New Roman" w:cs="Times New Roman"/>
          <w:b/>
        </w:rPr>
      </w:pPr>
      <w:r w:rsidRPr="00004071">
        <w:rPr>
          <w:rFonts w:ascii="Times New Roman" w:hAnsi="Times New Roman" w:cs="Times New Roman"/>
          <w:b/>
        </w:rPr>
        <w:t xml:space="preserve">3. </w:t>
      </w:r>
      <w:r w:rsidR="00004071" w:rsidRPr="00004071">
        <w:rPr>
          <w:rFonts w:ascii="Times New Roman" w:hAnsi="Times New Roman" w:cs="Times New Roman"/>
          <w:b/>
        </w:rPr>
        <w:t xml:space="preserve">Penyebab </w:t>
      </w:r>
      <w:r w:rsidRPr="00004071">
        <w:rPr>
          <w:rFonts w:ascii="Times New Roman" w:hAnsi="Times New Roman" w:cs="Times New Roman"/>
          <w:b/>
        </w:rPr>
        <w:t>terjadinya pembiayaan macet dan bagaimans solusi pembiayaan macet pada Bank BNI</w:t>
      </w:r>
      <w:r w:rsidR="00004071" w:rsidRPr="00004071">
        <w:rPr>
          <w:rFonts w:ascii="Times New Roman" w:hAnsi="Times New Roman" w:cs="Times New Roman"/>
          <w:b/>
        </w:rPr>
        <w:t xml:space="preserve"> Syariah Cabang Cirebon</w:t>
      </w:r>
    </w:p>
    <w:p w14:paraId="41F97825" w14:textId="2C02C5D9" w:rsidR="009F34BD" w:rsidRPr="00004071" w:rsidRDefault="009F34BD" w:rsidP="00004071">
      <w:pPr>
        <w:autoSpaceDE w:val="0"/>
        <w:autoSpaceDN w:val="0"/>
        <w:adjustRightInd w:val="0"/>
        <w:spacing w:after="0" w:line="240" w:lineRule="auto"/>
        <w:jc w:val="both"/>
        <w:rPr>
          <w:rFonts w:ascii="Times New Roman" w:hAnsi="Times New Roman" w:cs="Times New Roman"/>
        </w:rPr>
      </w:pPr>
      <w:r w:rsidRPr="00004071">
        <w:rPr>
          <w:rFonts w:ascii="Times New Roman" w:hAnsi="Times New Roman" w:cs="Times New Roman"/>
        </w:rPr>
        <w:t xml:space="preserve">a. </w:t>
      </w:r>
      <w:r w:rsidR="00004071">
        <w:rPr>
          <w:rFonts w:ascii="Times New Roman" w:hAnsi="Times New Roman" w:cs="Times New Roman"/>
        </w:rPr>
        <w:t>Faktor</w:t>
      </w:r>
      <w:r w:rsidRPr="00004071">
        <w:rPr>
          <w:rFonts w:ascii="Times New Roman" w:hAnsi="Times New Roman" w:cs="Times New Roman"/>
        </w:rPr>
        <w:t xml:space="preserve"> pembiayaan macet pada Bank BNI Syariah Cabang Cirebon</w:t>
      </w:r>
    </w:p>
    <w:p w14:paraId="2DDCA919" w14:textId="2DA9E12E"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Apa saja faktarnya pembiayaan macet pada BNI Syariah</w:t>
      </w:r>
    </w:p>
    <w:p w14:paraId="054FEC04" w14:textId="77777777" w:rsidR="009F34BD" w:rsidRPr="00004071" w:rsidRDefault="009F34BD" w:rsidP="00004071">
      <w:pPr>
        <w:autoSpaceDE w:val="0"/>
        <w:autoSpaceDN w:val="0"/>
        <w:adjustRightInd w:val="0"/>
        <w:spacing w:after="0" w:line="240" w:lineRule="auto"/>
        <w:jc w:val="both"/>
        <w:rPr>
          <w:rFonts w:ascii="Times New Roman" w:hAnsi="Times New Roman" w:cs="Times New Roman"/>
        </w:rPr>
      </w:pPr>
      <w:r w:rsidRPr="00004071">
        <w:rPr>
          <w:rFonts w:ascii="Times New Roman" w:hAnsi="Times New Roman" w:cs="Times New Roman"/>
        </w:rPr>
        <w:t>1.</w:t>
      </w:r>
      <w:r w:rsidRPr="00004071">
        <w:rPr>
          <w:rFonts w:ascii="Times New Roman" w:hAnsi="Times New Roman" w:cs="Times New Roman"/>
        </w:rPr>
        <w:tab/>
        <w:t xml:space="preserve">Tidak mempunyai kemampuan untuk membayar </w:t>
      </w:r>
      <w:proofErr w:type="gramStart"/>
      <w:r w:rsidRPr="00004071">
        <w:rPr>
          <w:rFonts w:ascii="Times New Roman" w:hAnsi="Times New Roman" w:cs="Times New Roman"/>
        </w:rPr>
        <w:t>seperti :</w:t>
      </w:r>
      <w:proofErr w:type="gramEnd"/>
      <w:r w:rsidRPr="00004071">
        <w:rPr>
          <w:rFonts w:ascii="Times New Roman" w:hAnsi="Times New Roman" w:cs="Times New Roman"/>
        </w:rPr>
        <w:t xml:space="preserve"> PHK ( pemutusan berhubungan kerja) itu pengakhiran hubungan kerja yang di sebabkan karena suatu hal yang mengakibatkan berakhirnya hak dan kewajiban antara kerja atau buruh dan pengusahaan dan pemajikan. Usahanya sudah bangkrut yang berkaitan dengan bermasalah melakukan pemindahan tangankan tanpa sepengetahuan pihak bank.</w:t>
      </w:r>
    </w:p>
    <w:p w14:paraId="4740606D" w14:textId="004C0C94" w:rsidR="009F34BD" w:rsidRPr="00004071" w:rsidRDefault="009F34BD" w:rsidP="00004071">
      <w:pPr>
        <w:autoSpaceDE w:val="0"/>
        <w:autoSpaceDN w:val="0"/>
        <w:adjustRightInd w:val="0"/>
        <w:spacing w:after="0" w:line="240" w:lineRule="auto"/>
        <w:jc w:val="both"/>
        <w:rPr>
          <w:rFonts w:ascii="Times New Roman" w:hAnsi="Times New Roman" w:cs="Times New Roman"/>
        </w:rPr>
      </w:pPr>
      <w:r w:rsidRPr="00004071">
        <w:rPr>
          <w:rFonts w:ascii="Times New Roman" w:hAnsi="Times New Roman" w:cs="Times New Roman"/>
        </w:rPr>
        <w:t>2.</w:t>
      </w:r>
      <w:r w:rsidRPr="00004071">
        <w:rPr>
          <w:rFonts w:ascii="Times New Roman" w:hAnsi="Times New Roman" w:cs="Times New Roman"/>
        </w:rPr>
        <w:tab/>
        <w:t xml:space="preserve">Terjadinya pengalihan pembiayaan </w:t>
      </w:r>
      <w:proofErr w:type="gramStart"/>
      <w:r w:rsidRPr="00004071">
        <w:rPr>
          <w:rFonts w:ascii="Times New Roman" w:hAnsi="Times New Roman" w:cs="Times New Roman"/>
        </w:rPr>
        <w:t>atau  over</w:t>
      </w:r>
      <w:proofErr w:type="gramEnd"/>
      <w:r w:rsidRPr="00004071">
        <w:rPr>
          <w:rFonts w:ascii="Times New Roman" w:hAnsi="Times New Roman" w:cs="Times New Roman"/>
        </w:rPr>
        <w:t xml:space="preserve">  tanpa sepengetahuan.</w:t>
      </w:r>
    </w:p>
    <w:p w14:paraId="611A58FF" w14:textId="196A2AEB"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Berdasarkan wawancara dapat di simpulkan usahanya menurun, karyawan yang mempunyai gaji setiap bulan untuk keperluan seharinya seperti halnya membayar sekolah anaknya atau sakit. Dan bisa jadi pengalihan pembiayaan tersebut kepada orang lain.</w:t>
      </w:r>
    </w:p>
    <w:p w14:paraId="4AD521A7" w14:textId="4543A045" w:rsidR="009F34BD" w:rsidRPr="00004071" w:rsidRDefault="009F34BD" w:rsidP="00004071">
      <w:pPr>
        <w:autoSpaceDE w:val="0"/>
        <w:autoSpaceDN w:val="0"/>
        <w:adjustRightInd w:val="0"/>
        <w:spacing w:after="0" w:line="240" w:lineRule="auto"/>
        <w:jc w:val="both"/>
        <w:rPr>
          <w:rFonts w:ascii="Times New Roman" w:hAnsi="Times New Roman" w:cs="Times New Roman"/>
        </w:rPr>
      </w:pPr>
      <w:proofErr w:type="gramStart"/>
      <w:r w:rsidRPr="00004071">
        <w:rPr>
          <w:rFonts w:ascii="Times New Roman" w:hAnsi="Times New Roman" w:cs="Times New Roman"/>
        </w:rPr>
        <w:t>b.Apa</w:t>
      </w:r>
      <w:proofErr w:type="gramEnd"/>
      <w:r w:rsidRPr="00004071">
        <w:rPr>
          <w:rFonts w:ascii="Times New Roman" w:hAnsi="Times New Roman" w:cs="Times New Roman"/>
        </w:rPr>
        <w:t xml:space="preserve"> saja targetnya untuk menyelesaikan pembiayaan macet pada Bank BNI Syariah Cabang Cirebon</w:t>
      </w:r>
    </w:p>
    <w:p w14:paraId="43ACFA30" w14:textId="120BD06E" w:rsidR="009F34BD" w:rsidRPr="00004071" w:rsidRDefault="009F34BD" w:rsidP="00004071">
      <w:pPr>
        <w:autoSpaceDE w:val="0"/>
        <w:autoSpaceDN w:val="0"/>
        <w:adjustRightInd w:val="0"/>
        <w:spacing w:after="0" w:line="240" w:lineRule="auto"/>
        <w:ind w:firstLine="709"/>
        <w:jc w:val="both"/>
        <w:rPr>
          <w:rFonts w:ascii="Times New Roman" w:hAnsi="Times New Roman" w:cs="Times New Roman"/>
        </w:rPr>
      </w:pPr>
      <w:r w:rsidRPr="00004071">
        <w:rPr>
          <w:rFonts w:ascii="Times New Roman" w:hAnsi="Times New Roman" w:cs="Times New Roman"/>
        </w:rPr>
        <w:t>Target menyelesaikan itu seperti melakukan terlebih dahulu kepada nasabah macet tersebut nasabah itu pengennya seoerti apa, apakah tetpa berlanjut dariareanya apa berakhir kalau misalkan sudahlah kita tidak membayar maka kita adakan lelang.</w:t>
      </w:r>
    </w:p>
    <w:p w14:paraId="48A43AF1" w14:textId="7C02B6BC" w:rsidR="009F34BD" w:rsidRDefault="009F34BD" w:rsidP="00004071">
      <w:pPr>
        <w:autoSpaceDE w:val="0"/>
        <w:autoSpaceDN w:val="0"/>
        <w:adjustRightInd w:val="0"/>
        <w:spacing w:after="0" w:line="240" w:lineRule="auto"/>
        <w:ind w:firstLine="709"/>
        <w:jc w:val="both"/>
        <w:rPr>
          <w:rFonts w:ascii="Times New Roman" w:hAnsi="Times New Roman" w:cs="Times New Roman"/>
          <w:color w:val="000000" w:themeColor="text1"/>
          <w:lang w:val="en-ID"/>
        </w:rPr>
      </w:pPr>
      <w:r w:rsidRPr="00004071">
        <w:rPr>
          <w:rFonts w:ascii="Times New Roman" w:hAnsi="Times New Roman" w:cs="Times New Roman"/>
        </w:rPr>
        <w:t>Berdasarkan wawancara ini dapat di simpulkan bahwa targetnya untuk melakukan kunjungan, musyawarah, via telfon dan wa terlebih dahulu kepada nasabah tersebut, Target menyelesaikan itu seperti melakukan terlebih dahulu kepada nasabah macet tersebut nasabah itu pengennya seoerti apa, apakah tetpa berlanjut dariareanya apa berakhir kalau misalkan sudahlah kita tidak membayar maka kita adakan lelang</w:t>
      </w:r>
      <w:r w:rsidRPr="009F34BD">
        <w:rPr>
          <w:rFonts w:ascii="Times New Roman" w:hAnsi="Times New Roman" w:cs="Times New Roman"/>
        </w:rPr>
        <w:t>.</w:t>
      </w:r>
    </w:p>
    <w:p w14:paraId="0F2944F5" w14:textId="77777777" w:rsidR="00004071" w:rsidRPr="00D47C77" w:rsidRDefault="00004071" w:rsidP="00004071">
      <w:pPr>
        <w:autoSpaceDE w:val="0"/>
        <w:autoSpaceDN w:val="0"/>
        <w:adjustRightInd w:val="0"/>
        <w:spacing w:after="0" w:line="240" w:lineRule="auto"/>
        <w:ind w:firstLine="709"/>
        <w:jc w:val="both"/>
        <w:rPr>
          <w:rFonts w:ascii="Times New Roman" w:hAnsi="Times New Roman" w:cs="Times New Roman"/>
          <w:color w:val="000000" w:themeColor="text1"/>
          <w:lang w:val="en-ID"/>
        </w:rPr>
      </w:pPr>
    </w:p>
    <w:p w14:paraId="38DB3D16" w14:textId="0FAC0F6C" w:rsidR="001E413B" w:rsidRPr="004025FC" w:rsidRDefault="001E413B" w:rsidP="00F84A14">
      <w:pPr>
        <w:tabs>
          <w:tab w:val="left" w:pos="2933"/>
          <w:tab w:val="center" w:pos="3965"/>
        </w:tabs>
        <w:spacing w:after="0" w:line="240" w:lineRule="auto"/>
        <w:jc w:val="center"/>
        <w:rPr>
          <w:rFonts w:asciiTheme="majorBidi" w:eastAsia="Times New Roman" w:hAnsiTheme="majorBidi" w:cstheme="majorBidi"/>
          <w:b/>
          <w:color w:val="0070C0"/>
          <w:sz w:val="24"/>
          <w:szCs w:val="24"/>
        </w:rPr>
      </w:pPr>
      <w:r w:rsidRPr="004025FC">
        <w:rPr>
          <w:rFonts w:asciiTheme="majorBidi" w:eastAsia="Times New Roman" w:hAnsiTheme="majorBidi" w:cstheme="majorBidi"/>
          <w:b/>
          <w:color w:val="0070C0"/>
          <w:sz w:val="24"/>
          <w:szCs w:val="24"/>
        </w:rPr>
        <w:t>KESIMPULAN</w:t>
      </w:r>
    </w:p>
    <w:p w14:paraId="64F35145" w14:textId="77777777" w:rsidR="00F90ABA" w:rsidRPr="00F90ABA" w:rsidRDefault="00F90ABA" w:rsidP="00F84A14">
      <w:pPr>
        <w:tabs>
          <w:tab w:val="left" w:pos="2933"/>
          <w:tab w:val="center" w:pos="3965"/>
        </w:tabs>
        <w:spacing w:after="0" w:line="240" w:lineRule="auto"/>
        <w:jc w:val="center"/>
        <w:rPr>
          <w:rFonts w:asciiTheme="majorBidi" w:eastAsia="Times New Roman" w:hAnsiTheme="majorBidi" w:cstheme="majorBidi"/>
          <w:b/>
          <w:sz w:val="20"/>
          <w:szCs w:val="20"/>
        </w:rPr>
      </w:pPr>
    </w:p>
    <w:p w14:paraId="27318676" w14:textId="147BA995" w:rsidR="009F34BD" w:rsidRPr="009F34BD" w:rsidRDefault="00C015A8" w:rsidP="009F34BD">
      <w:pPr>
        <w:spacing w:after="0" w:line="240" w:lineRule="auto"/>
        <w:ind w:firstLine="567"/>
        <w:jc w:val="both"/>
        <w:rPr>
          <w:rFonts w:asciiTheme="majorBidi" w:eastAsia="Times New Roman" w:hAnsiTheme="majorBidi" w:cstheme="majorBidi"/>
        </w:rPr>
      </w:pPr>
      <w:r w:rsidRPr="00BC0C85">
        <w:rPr>
          <w:rFonts w:asciiTheme="majorBidi" w:eastAsia="Times New Roman" w:hAnsiTheme="majorBidi" w:cstheme="majorBidi"/>
        </w:rPr>
        <w:t>Berdasarkan penelitian didapatkan kesimpulan</w:t>
      </w:r>
      <w:r w:rsidR="00973470" w:rsidRPr="00BC0C85">
        <w:rPr>
          <w:rFonts w:asciiTheme="majorBidi" w:eastAsia="Times New Roman" w:hAnsiTheme="majorBidi" w:cstheme="majorBidi"/>
        </w:rPr>
        <w:t xml:space="preserve"> bahwa</w:t>
      </w:r>
      <w:r w:rsidR="00A610D1" w:rsidRPr="00BC0C85">
        <w:rPr>
          <w:rFonts w:asciiTheme="majorBidi" w:eastAsia="Times New Roman" w:hAnsiTheme="majorBidi" w:cstheme="majorBidi"/>
        </w:rPr>
        <w:t xml:space="preserve"> </w:t>
      </w:r>
      <w:r w:rsidR="009F34BD">
        <w:rPr>
          <w:rFonts w:asciiTheme="majorBidi" w:eastAsia="Times New Roman" w:hAnsiTheme="majorBidi" w:cstheme="majorBidi"/>
        </w:rPr>
        <w:t>p</w:t>
      </w:r>
      <w:r w:rsidR="009F34BD" w:rsidRPr="009F34BD">
        <w:rPr>
          <w:rFonts w:asciiTheme="majorBidi" w:eastAsia="Times New Roman" w:hAnsiTheme="majorBidi" w:cstheme="majorBidi"/>
        </w:rPr>
        <w:t>embiayaan adalah sebuah kegiatan yang mampu membantu masyarakat dalam melaksanakan kegiatan sebagai sarana untuk bisa memenuhi kebutuhan dalam kehidupan sehari-hari.</w:t>
      </w:r>
    </w:p>
    <w:p w14:paraId="2F8D7171" w14:textId="77777777" w:rsidR="00754DCF" w:rsidRDefault="009F34BD" w:rsidP="009F34BD">
      <w:pPr>
        <w:spacing w:after="0" w:line="240" w:lineRule="auto"/>
        <w:ind w:firstLine="567"/>
        <w:jc w:val="both"/>
        <w:rPr>
          <w:rFonts w:asciiTheme="majorBidi" w:eastAsia="Times New Roman" w:hAnsiTheme="majorBidi" w:cstheme="majorBidi"/>
        </w:rPr>
      </w:pPr>
      <w:r w:rsidRPr="009F34BD">
        <w:rPr>
          <w:rFonts w:asciiTheme="majorBidi" w:eastAsia="Times New Roman" w:hAnsiTheme="majorBidi" w:cstheme="majorBidi"/>
        </w:rPr>
        <w:t xml:space="preserve">Berdasarkan penitian yang telah dilakukan dengan wawancara tentang strategi penyelamatan pembiayaan bermasalah (studi kasus bank bni syariah cabang Cirebon). Pembiayaan berdasarkan prinsip syariah adalah penyediaan uang atau tagihan yang </w:t>
      </w:r>
    </w:p>
    <w:p w14:paraId="60360430" w14:textId="77777777" w:rsidR="00754DCF" w:rsidRDefault="00754DCF" w:rsidP="009F34BD">
      <w:pPr>
        <w:spacing w:after="0" w:line="240" w:lineRule="auto"/>
        <w:ind w:firstLine="567"/>
        <w:jc w:val="both"/>
        <w:rPr>
          <w:rFonts w:asciiTheme="majorBidi" w:eastAsia="Times New Roman" w:hAnsiTheme="majorBidi" w:cstheme="majorBidi"/>
        </w:rPr>
        <w:sectPr w:rsidR="00754DCF" w:rsidSect="0087261D">
          <w:footerReference w:type="even" r:id="rId16"/>
          <w:footerReference w:type="default" r:id="rId17"/>
          <w:headerReference w:type="first" r:id="rId18"/>
          <w:footerReference w:type="first" r:id="rId19"/>
          <w:pgSz w:w="11906" w:h="16838"/>
          <w:pgMar w:top="2268" w:right="1701" w:bottom="1701" w:left="2268" w:header="709" w:footer="709" w:gutter="0"/>
          <w:cols w:space="720"/>
          <w:titlePg/>
          <w:docGrid w:linePitch="299"/>
        </w:sectPr>
      </w:pPr>
    </w:p>
    <w:p w14:paraId="32001C55" w14:textId="6045BC6A" w:rsidR="009F34BD" w:rsidRPr="009F34BD" w:rsidRDefault="009F34BD" w:rsidP="00754DCF">
      <w:pPr>
        <w:spacing w:after="0" w:line="240" w:lineRule="auto"/>
        <w:jc w:val="both"/>
        <w:rPr>
          <w:rFonts w:asciiTheme="majorBidi" w:eastAsia="Times New Roman" w:hAnsiTheme="majorBidi" w:cstheme="majorBidi"/>
        </w:rPr>
      </w:pPr>
      <w:bookmarkStart w:id="1" w:name="_GoBack"/>
      <w:bookmarkEnd w:id="1"/>
      <w:proofErr w:type="gramStart"/>
      <w:r w:rsidRPr="009F34BD">
        <w:rPr>
          <w:rFonts w:asciiTheme="majorBidi" w:eastAsia="Times New Roman" w:hAnsiTheme="majorBidi" w:cstheme="majorBidi"/>
        </w:rPr>
        <w:lastRenderedPageBreak/>
        <w:t>dipersamakan</w:t>
      </w:r>
      <w:proofErr w:type="gramEnd"/>
      <w:r w:rsidRPr="009F34BD">
        <w:rPr>
          <w:rFonts w:asciiTheme="majorBidi" w:eastAsia="Times New Roman" w:hAnsiTheme="majorBidi" w:cstheme="majorBidi"/>
        </w:rPr>
        <w:t xml:space="preserve"> dengan itu berdasarkan persetujuan atau kesepakatan antara bank dengan pihak lain yang mewajibkan pihak yang dibiayai untuk mengembalikan uang atau tagihan tersebut dalam jangka waktu tertentu dengan imbalan atau bagi hasil.</w:t>
      </w:r>
    </w:p>
    <w:p w14:paraId="494BBCF3" w14:textId="77777777" w:rsidR="009F34BD" w:rsidRPr="009F34BD" w:rsidRDefault="009F34BD" w:rsidP="009F34BD">
      <w:pPr>
        <w:spacing w:after="0" w:line="240" w:lineRule="auto"/>
        <w:ind w:firstLine="567"/>
        <w:jc w:val="both"/>
        <w:rPr>
          <w:rFonts w:asciiTheme="majorBidi" w:eastAsia="Times New Roman" w:hAnsiTheme="majorBidi" w:cstheme="majorBidi"/>
        </w:rPr>
      </w:pPr>
      <w:r w:rsidRPr="009F34BD">
        <w:rPr>
          <w:rFonts w:asciiTheme="majorBidi" w:eastAsia="Times New Roman" w:hAnsiTheme="majorBidi" w:cstheme="majorBidi"/>
        </w:rPr>
        <w:t xml:space="preserve">Mengenai pembiayaan itu telah diketahui Negara dan sudah diatur pula dalam peraturan menteri keuangan. Mekanisme pembiayaan bermasalah itu dari unit cell untuk melakukan penginputan data nasabah yang mengajukan pembiayaannya. Jika terjadi kemacetan pembiayaan. </w:t>
      </w:r>
    </w:p>
    <w:p w14:paraId="46EFFE45" w14:textId="3D472BD1" w:rsidR="00D47C77" w:rsidRPr="00D47C77" w:rsidRDefault="009F34BD" w:rsidP="00004071">
      <w:pPr>
        <w:spacing w:after="0" w:line="240" w:lineRule="auto"/>
        <w:ind w:firstLine="567"/>
        <w:jc w:val="both"/>
        <w:rPr>
          <w:rFonts w:asciiTheme="majorBidi" w:eastAsia="Times New Roman" w:hAnsiTheme="majorBidi" w:cstheme="majorBidi"/>
        </w:rPr>
      </w:pPr>
      <w:r w:rsidRPr="009F34BD">
        <w:rPr>
          <w:rFonts w:asciiTheme="majorBidi" w:eastAsia="Times New Roman" w:hAnsiTheme="majorBidi" w:cstheme="majorBidi"/>
        </w:rPr>
        <w:t>Strateginya itu untuk mengurangi pembiayaan macet, Bank BNI Syariah itu harus membentuk divisi atau bidang penyelamatan dan penyelesaian pembiayaan bermasalah. Bank-bank syariah juga harus meningkatkan kompetensi SDM agar bisa mengatasi pembiayaan bermasalah dan mampu melakukan restrukturisasi pembiayaan secara syariah.</w:t>
      </w:r>
    </w:p>
    <w:p w14:paraId="5F29B5D8" w14:textId="4722F8D8" w:rsidR="001E413B" w:rsidRPr="004025FC" w:rsidRDefault="001E413B" w:rsidP="001231F1">
      <w:pPr>
        <w:spacing w:after="0" w:line="240" w:lineRule="auto"/>
        <w:jc w:val="center"/>
        <w:rPr>
          <w:rFonts w:asciiTheme="majorBidi" w:eastAsia="Times New Roman" w:hAnsiTheme="majorBidi" w:cstheme="majorBidi"/>
          <w:b/>
          <w:color w:val="0070C0"/>
        </w:rPr>
      </w:pPr>
      <w:r w:rsidRPr="004025FC">
        <w:rPr>
          <w:rFonts w:asciiTheme="majorBidi" w:eastAsia="Times New Roman" w:hAnsiTheme="majorBidi" w:cstheme="majorBidi"/>
          <w:b/>
          <w:color w:val="0070C0"/>
        </w:rPr>
        <w:t>BIBLIOGRA</w:t>
      </w:r>
      <w:r w:rsidR="00B979F2" w:rsidRPr="004025FC">
        <w:rPr>
          <w:rFonts w:asciiTheme="majorBidi" w:eastAsia="Times New Roman" w:hAnsiTheme="majorBidi" w:cstheme="majorBidi"/>
          <w:b/>
          <w:color w:val="0070C0"/>
        </w:rPr>
        <w:t>FI</w:t>
      </w:r>
    </w:p>
    <w:p w14:paraId="20C8F507" w14:textId="77777777" w:rsidR="004025FC" w:rsidRDefault="004025FC" w:rsidP="001231F1">
      <w:pPr>
        <w:spacing w:after="0" w:line="240" w:lineRule="auto"/>
        <w:jc w:val="center"/>
        <w:rPr>
          <w:rFonts w:asciiTheme="majorBidi" w:eastAsia="Times New Roman" w:hAnsiTheme="majorBidi" w:cstheme="majorBidi"/>
          <w:b/>
        </w:rPr>
      </w:pPr>
    </w:p>
    <w:p w14:paraId="3250DE96" w14:textId="0F04A275" w:rsidR="00AC5671" w:rsidRPr="00AC5671" w:rsidRDefault="002B3461" w:rsidP="00AC5671">
      <w:pPr>
        <w:widowControl w:val="0"/>
        <w:autoSpaceDE w:val="0"/>
        <w:autoSpaceDN w:val="0"/>
        <w:adjustRightInd w:val="0"/>
        <w:spacing w:after="0" w:line="240" w:lineRule="auto"/>
        <w:ind w:left="480" w:hanging="480"/>
        <w:rPr>
          <w:rFonts w:ascii="Times New Roman" w:hAnsi="Times New Roman" w:cs="Times New Roman"/>
          <w:noProof/>
          <w:szCs w:val="24"/>
        </w:rPr>
      </w:pPr>
      <w:r w:rsidRPr="00AC5671">
        <w:rPr>
          <w:rFonts w:asciiTheme="majorBidi" w:eastAsia="Times New Roman" w:hAnsiTheme="majorBidi" w:cstheme="majorBidi"/>
          <w:b/>
        </w:rPr>
        <w:fldChar w:fldCharType="begin" w:fldLock="1"/>
      </w:r>
      <w:r w:rsidRPr="00AC5671">
        <w:rPr>
          <w:rFonts w:asciiTheme="majorBidi" w:eastAsia="Times New Roman" w:hAnsiTheme="majorBidi" w:cstheme="majorBidi"/>
          <w:b/>
        </w:rPr>
        <w:instrText xml:space="preserve">ADDIN Mendeley Bibliography CSL_BIBLIOGRAPHY </w:instrText>
      </w:r>
      <w:r w:rsidRPr="00AC5671">
        <w:rPr>
          <w:rFonts w:asciiTheme="majorBidi" w:eastAsia="Times New Roman" w:hAnsiTheme="majorBidi" w:cstheme="majorBidi"/>
          <w:b/>
        </w:rPr>
        <w:fldChar w:fldCharType="separate"/>
      </w:r>
      <w:r w:rsidR="00AC5671" w:rsidRPr="00AC5671">
        <w:rPr>
          <w:rFonts w:ascii="Times New Roman" w:hAnsi="Times New Roman" w:cs="Times New Roman"/>
          <w:noProof/>
          <w:szCs w:val="24"/>
        </w:rPr>
        <w:t xml:space="preserve">Anshori, A. G. (2012). Sejarah Perkembangan Hukum Perbankan Syariah di Indonesia dan Implikasinya bagi Praktik Perbankan Nasional. </w:t>
      </w:r>
      <w:r w:rsidR="00AC5671" w:rsidRPr="00AC5671">
        <w:rPr>
          <w:rFonts w:ascii="Times New Roman" w:hAnsi="Times New Roman" w:cs="Times New Roman"/>
          <w:i/>
          <w:iCs/>
          <w:noProof/>
          <w:szCs w:val="24"/>
        </w:rPr>
        <w:t>La_Riba</w:t>
      </w:r>
      <w:r w:rsidR="00AC5671" w:rsidRPr="00AC5671">
        <w:rPr>
          <w:rFonts w:ascii="Times New Roman" w:hAnsi="Times New Roman" w:cs="Times New Roman"/>
          <w:noProof/>
          <w:szCs w:val="24"/>
        </w:rPr>
        <w:t xml:space="preserve">, </w:t>
      </w:r>
      <w:r w:rsidR="00AC5671" w:rsidRPr="00AC5671">
        <w:rPr>
          <w:rFonts w:ascii="Times New Roman" w:hAnsi="Times New Roman" w:cs="Times New Roman"/>
          <w:i/>
          <w:iCs/>
          <w:noProof/>
          <w:szCs w:val="24"/>
        </w:rPr>
        <w:t>2</w:t>
      </w:r>
      <w:r w:rsidR="00AC5671" w:rsidRPr="00AC5671">
        <w:rPr>
          <w:rFonts w:ascii="Times New Roman" w:hAnsi="Times New Roman" w:cs="Times New Roman"/>
          <w:noProof/>
          <w:szCs w:val="24"/>
        </w:rPr>
        <w:t>(2), 159–172.</w:t>
      </w:r>
    </w:p>
    <w:p w14:paraId="6377FFB9" w14:textId="77777777" w:rsidR="00AC5671" w:rsidRPr="00AC5671" w:rsidRDefault="00AC5671" w:rsidP="00AC5671">
      <w:pPr>
        <w:widowControl w:val="0"/>
        <w:autoSpaceDE w:val="0"/>
        <w:autoSpaceDN w:val="0"/>
        <w:adjustRightInd w:val="0"/>
        <w:spacing w:after="0" w:line="240" w:lineRule="auto"/>
        <w:ind w:left="480" w:hanging="480"/>
        <w:rPr>
          <w:rFonts w:ascii="Times New Roman" w:hAnsi="Times New Roman" w:cs="Times New Roman"/>
          <w:noProof/>
          <w:szCs w:val="24"/>
        </w:rPr>
      </w:pPr>
      <w:r w:rsidRPr="00AC5671">
        <w:rPr>
          <w:rFonts w:ascii="Times New Roman" w:hAnsi="Times New Roman" w:cs="Times New Roman"/>
          <w:noProof/>
          <w:szCs w:val="24"/>
        </w:rPr>
        <w:t xml:space="preserve">Chrisna, H., Karin, A., &amp; Hasibuan, H. A. (2020). Analisis Sistem Dan Prosedur Kredit Kepemilikan Rumah (KPR) Dengan Akad Pembiayaan Murabahah Pada PT. BANK BRI Syariah Cabang Medan. </w:t>
      </w:r>
      <w:r w:rsidRPr="00AC5671">
        <w:rPr>
          <w:rFonts w:ascii="Times New Roman" w:hAnsi="Times New Roman" w:cs="Times New Roman"/>
          <w:i/>
          <w:iCs/>
          <w:noProof/>
          <w:szCs w:val="24"/>
        </w:rPr>
        <w:t>Jurnal Akuntansi Bisnis Dan Publik</w:t>
      </w:r>
      <w:r w:rsidRPr="00AC5671">
        <w:rPr>
          <w:rFonts w:ascii="Times New Roman" w:hAnsi="Times New Roman" w:cs="Times New Roman"/>
          <w:noProof/>
          <w:szCs w:val="24"/>
        </w:rPr>
        <w:t xml:space="preserve">, </w:t>
      </w:r>
      <w:r w:rsidRPr="00AC5671">
        <w:rPr>
          <w:rFonts w:ascii="Times New Roman" w:hAnsi="Times New Roman" w:cs="Times New Roman"/>
          <w:i/>
          <w:iCs/>
          <w:noProof/>
          <w:szCs w:val="24"/>
        </w:rPr>
        <w:t>11</w:t>
      </w:r>
      <w:r w:rsidRPr="00AC5671">
        <w:rPr>
          <w:rFonts w:ascii="Times New Roman" w:hAnsi="Times New Roman" w:cs="Times New Roman"/>
          <w:noProof/>
          <w:szCs w:val="24"/>
        </w:rPr>
        <w:t>(1), 156–166.</w:t>
      </w:r>
    </w:p>
    <w:p w14:paraId="0D9A573E" w14:textId="77777777" w:rsidR="00AC5671" w:rsidRPr="00AC5671" w:rsidRDefault="00AC5671" w:rsidP="00AC5671">
      <w:pPr>
        <w:widowControl w:val="0"/>
        <w:autoSpaceDE w:val="0"/>
        <w:autoSpaceDN w:val="0"/>
        <w:adjustRightInd w:val="0"/>
        <w:spacing w:after="0" w:line="240" w:lineRule="auto"/>
        <w:ind w:left="480" w:hanging="480"/>
        <w:rPr>
          <w:rFonts w:ascii="Times New Roman" w:hAnsi="Times New Roman" w:cs="Times New Roman"/>
          <w:noProof/>
          <w:szCs w:val="24"/>
        </w:rPr>
      </w:pPr>
      <w:r w:rsidRPr="00AC5671">
        <w:rPr>
          <w:rFonts w:ascii="Times New Roman" w:hAnsi="Times New Roman" w:cs="Times New Roman"/>
          <w:noProof/>
          <w:szCs w:val="24"/>
        </w:rPr>
        <w:t xml:space="preserve">Harahap, I. (2016). </w:t>
      </w:r>
      <w:r w:rsidRPr="00AC5671">
        <w:rPr>
          <w:rFonts w:ascii="Times New Roman" w:hAnsi="Times New Roman" w:cs="Times New Roman"/>
          <w:i/>
          <w:iCs/>
          <w:noProof/>
          <w:szCs w:val="24"/>
        </w:rPr>
        <w:t>Analisis dampak penerapan perbankan syariah terhadap sektor UMKM di Sumatera Utara</w:t>
      </w:r>
      <w:r w:rsidRPr="00AC5671">
        <w:rPr>
          <w:rFonts w:ascii="Times New Roman" w:hAnsi="Times New Roman" w:cs="Times New Roman"/>
          <w:noProof/>
          <w:szCs w:val="24"/>
        </w:rPr>
        <w:t>. Universitas Islam Negeri Sumatea Utara Medan.</w:t>
      </w:r>
    </w:p>
    <w:p w14:paraId="7511A2BD" w14:textId="77777777" w:rsidR="00AC5671" w:rsidRPr="00AC5671" w:rsidRDefault="00AC5671" w:rsidP="00AC5671">
      <w:pPr>
        <w:widowControl w:val="0"/>
        <w:autoSpaceDE w:val="0"/>
        <w:autoSpaceDN w:val="0"/>
        <w:adjustRightInd w:val="0"/>
        <w:spacing w:after="0" w:line="240" w:lineRule="auto"/>
        <w:ind w:left="480" w:hanging="480"/>
        <w:rPr>
          <w:rFonts w:ascii="Times New Roman" w:hAnsi="Times New Roman" w:cs="Times New Roman"/>
          <w:noProof/>
          <w:szCs w:val="24"/>
        </w:rPr>
      </w:pPr>
      <w:r w:rsidRPr="00AC5671">
        <w:rPr>
          <w:rFonts w:ascii="Times New Roman" w:hAnsi="Times New Roman" w:cs="Times New Roman"/>
          <w:noProof/>
          <w:szCs w:val="24"/>
        </w:rPr>
        <w:t xml:space="preserve">HASANAH, C. (2019). </w:t>
      </w:r>
      <w:r w:rsidRPr="00AC5671">
        <w:rPr>
          <w:rFonts w:ascii="Times New Roman" w:hAnsi="Times New Roman" w:cs="Times New Roman"/>
          <w:i/>
          <w:iCs/>
          <w:noProof/>
          <w:szCs w:val="24"/>
        </w:rPr>
        <w:t>PERBEDAAN KINERJA KEUANGAN SESUDAH DAN SEBELUM SPIN OFF UNIT USAHA SYARIAH KE BANK UMUM SYARIAH</w:t>
      </w:r>
      <w:r w:rsidRPr="00AC5671">
        <w:rPr>
          <w:rFonts w:ascii="Times New Roman" w:hAnsi="Times New Roman" w:cs="Times New Roman"/>
          <w:noProof/>
          <w:szCs w:val="24"/>
        </w:rPr>
        <w:t>. UMK.</w:t>
      </w:r>
    </w:p>
    <w:p w14:paraId="409D15DC" w14:textId="77777777" w:rsidR="00AC5671" w:rsidRPr="00AC5671" w:rsidRDefault="00AC5671" w:rsidP="00AC5671">
      <w:pPr>
        <w:widowControl w:val="0"/>
        <w:autoSpaceDE w:val="0"/>
        <w:autoSpaceDN w:val="0"/>
        <w:adjustRightInd w:val="0"/>
        <w:spacing w:after="0" w:line="240" w:lineRule="auto"/>
        <w:ind w:left="480" w:hanging="480"/>
        <w:rPr>
          <w:rFonts w:ascii="Times New Roman" w:hAnsi="Times New Roman" w:cs="Times New Roman"/>
          <w:noProof/>
          <w:szCs w:val="24"/>
        </w:rPr>
      </w:pPr>
      <w:r w:rsidRPr="00AC5671">
        <w:rPr>
          <w:rFonts w:ascii="Times New Roman" w:hAnsi="Times New Roman" w:cs="Times New Roman"/>
          <w:noProof/>
          <w:szCs w:val="24"/>
        </w:rPr>
        <w:t xml:space="preserve">HASLINDA, D. (2019). </w:t>
      </w:r>
      <w:r w:rsidRPr="00AC5671">
        <w:rPr>
          <w:rFonts w:ascii="Times New Roman" w:hAnsi="Times New Roman" w:cs="Times New Roman"/>
          <w:i/>
          <w:iCs/>
          <w:noProof/>
          <w:szCs w:val="24"/>
        </w:rPr>
        <w:t>PERAN PEMBIAYAAN MURABAHAH DALAM MENINGKATKAN EKONOMI ANGGOTA DI BAITUL MAAL WA TAMWIL MUAMALAH TULUNGAGUNG</w:t>
      </w:r>
      <w:r w:rsidRPr="00AC5671">
        <w:rPr>
          <w:rFonts w:ascii="Times New Roman" w:hAnsi="Times New Roman" w:cs="Times New Roman"/>
          <w:noProof/>
          <w:szCs w:val="24"/>
        </w:rPr>
        <w:t>.</w:t>
      </w:r>
    </w:p>
    <w:p w14:paraId="655C73A8" w14:textId="77777777" w:rsidR="00AC5671" w:rsidRPr="00AC5671" w:rsidRDefault="00AC5671" w:rsidP="00AC5671">
      <w:pPr>
        <w:widowControl w:val="0"/>
        <w:autoSpaceDE w:val="0"/>
        <w:autoSpaceDN w:val="0"/>
        <w:adjustRightInd w:val="0"/>
        <w:spacing w:after="0" w:line="240" w:lineRule="auto"/>
        <w:ind w:left="480" w:hanging="480"/>
        <w:rPr>
          <w:rFonts w:ascii="Times New Roman" w:hAnsi="Times New Roman" w:cs="Times New Roman"/>
          <w:noProof/>
          <w:szCs w:val="24"/>
        </w:rPr>
      </w:pPr>
      <w:r w:rsidRPr="00AC5671">
        <w:rPr>
          <w:rFonts w:ascii="Times New Roman" w:hAnsi="Times New Roman" w:cs="Times New Roman"/>
          <w:noProof/>
          <w:szCs w:val="24"/>
        </w:rPr>
        <w:t xml:space="preserve">Juliana, J. (2020). </w:t>
      </w:r>
      <w:r w:rsidRPr="00AC5671">
        <w:rPr>
          <w:rFonts w:ascii="Times New Roman" w:hAnsi="Times New Roman" w:cs="Times New Roman"/>
          <w:i/>
          <w:iCs/>
          <w:noProof/>
          <w:szCs w:val="24"/>
        </w:rPr>
        <w:t>Impelementasi Manajemen Resiko Pembiayaan Gadai Emas di Bank Syariah Mandiri KCP Polewali Mandar</w:t>
      </w:r>
      <w:r w:rsidRPr="00AC5671">
        <w:rPr>
          <w:rFonts w:ascii="Times New Roman" w:hAnsi="Times New Roman" w:cs="Times New Roman"/>
          <w:noProof/>
          <w:szCs w:val="24"/>
        </w:rPr>
        <w:t>. IAIN Parepare.</w:t>
      </w:r>
    </w:p>
    <w:p w14:paraId="26CDF2F6" w14:textId="77777777" w:rsidR="00AC5671" w:rsidRPr="00AC5671" w:rsidRDefault="00AC5671" w:rsidP="00AC5671">
      <w:pPr>
        <w:widowControl w:val="0"/>
        <w:autoSpaceDE w:val="0"/>
        <w:autoSpaceDN w:val="0"/>
        <w:adjustRightInd w:val="0"/>
        <w:spacing w:after="0" w:line="240" w:lineRule="auto"/>
        <w:ind w:left="480" w:hanging="480"/>
        <w:rPr>
          <w:rFonts w:ascii="Times New Roman" w:hAnsi="Times New Roman" w:cs="Times New Roman"/>
          <w:noProof/>
          <w:szCs w:val="24"/>
        </w:rPr>
      </w:pPr>
      <w:r w:rsidRPr="00AC5671">
        <w:rPr>
          <w:rFonts w:ascii="Times New Roman" w:hAnsi="Times New Roman" w:cs="Times New Roman"/>
          <w:noProof/>
          <w:szCs w:val="24"/>
        </w:rPr>
        <w:t xml:space="preserve">MELATI, M. A. (2020). </w:t>
      </w:r>
      <w:r w:rsidRPr="00AC5671">
        <w:rPr>
          <w:rFonts w:ascii="Times New Roman" w:hAnsi="Times New Roman" w:cs="Times New Roman"/>
          <w:i/>
          <w:iCs/>
          <w:noProof/>
          <w:szCs w:val="24"/>
        </w:rPr>
        <w:t>TINJAUAN HUKUM PENYERAHAN JAMINAN ATAU AGUNAN KEPADA PIHAK LAIN DALAM PERJANJIAN KREDIT BANK PADA PUTUSAN NOMOR 1/PDT. G/2019/PN BBS</w:t>
      </w:r>
      <w:r w:rsidRPr="00AC5671">
        <w:rPr>
          <w:rFonts w:ascii="Times New Roman" w:hAnsi="Times New Roman" w:cs="Times New Roman"/>
          <w:noProof/>
          <w:szCs w:val="24"/>
        </w:rPr>
        <w:t>. Universitas Pancasakti Tegal.</w:t>
      </w:r>
    </w:p>
    <w:p w14:paraId="45EE95AB" w14:textId="77777777" w:rsidR="00AC5671" w:rsidRPr="00AC5671" w:rsidRDefault="00AC5671" w:rsidP="00AC5671">
      <w:pPr>
        <w:widowControl w:val="0"/>
        <w:autoSpaceDE w:val="0"/>
        <w:autoSpaceDN w:val="0"/>
        <w:adjustRightInd w:val="0"/>
        <w:spacing w:after="0" w:line="240" w:lineRule="auto"/>
        <w:ind w:left="480" w:hanging="480"/>
        <w:rPr>
          <w:rFonts w:ascii="Times New Roman" w:hAnsi="Times New Roman" w:cs="Times New Roman"/>
          <w:noProof/>
          <w:szCs w:val="24"/>
        </w:rPr>
      </w:pPr>
      <w:r w:rsidRPr="00AC5671">
        <w:rPr>
          <w:rFonts w:ascii="Times New Roman" w:hAnsi="Times New Roman" w:cs="Times New Roman"/>
          <w:noProof/>
          <w:szCs w:val="24"/>
        </w:rPr>
        <w:t xml:space="preserve">Nurhaedah, N. (2020). </w:t>
      </w:r>
      <w:r w:rsidRPr="00AC5671">
        <w:rPr>
          <w:rFonts w:ascii="Times New Roman" w:hAnsi="Times New Roman" w:cs="Times New Roman"/>
          <w:i/>
          <w:iCs/>
          <w:noProof/>
          <w:szCs w:val="24"/>
        </w:rPr>
        <w:t>Analisis Strategi Pemasaran Griya iB Hasanah dengan Pendekatan STP Pada Akad Musyarakah Mutanaqisah (Studi pada PT. BNI Syariah, Tbk. Kantor Cabang Makassar)</w:t>
      </w:r>
      <w:r w:rsidRPr="00AC5671">
        <w:rPr>
          <w:rFonts w:ascii="Times New Roman" w:hAnsi="Times New Roman" w:cs="Times New Roman"/>
          <w:noProof/>
          <w:szCs w:val="24"/>
        </w:rPr>
        <w:t>. Universitas Islam Negeri Alauddin Makassar.</w:t>
      </w:r>
    </w:p>
    <w:p w14:paraId="6CF093D7" w14:textId="77777777" w:rsidR="00AC5671" w:rsidRPr="00AC5671" w:rsidRDefault="00AC5671" w:rsidP="00AC5671">
      <w:pPr>
        <w:widowControl w:val="0"/>
        <w:autoSpaceDE w:val="0"/>
        <w:autoSpaceDN w:val="0"/>
        <w:adjustRightInd w:val="0"/>
        <w:spacing w:after="0" w:line="240" w:lineRule="auto"/>
        <w:ind w:left="480" w:hanging="480"/>
        <w:rPr>
          <w:rFonts w:ascii="Times New Roman" w:hAnsi="Times New Roman" w:cs="Times New Roman"/>
          <w:noProof/>
          <w:szCs w:val="24"/>
        </w:rPr>
      </w:pPr>
      <w:r w:rsidRPr="00AC5671">
        <w:rPr>
          <w:rFonts w:ascii="Times New Roman" w:hAnsi="Times New Roman" w:cs="Times New Roman"/>
          <w:noProof/>
          <w:szCs w:val="24"/>
        </w:rPr>
        <w:t xml:space="preserve">Rahmany, S. (2017). Sistem Pengendalian Internal dan Sistem Manajemen Resiko Pembiayaan pada Bank Syariah. </w:t>
      </w:r>
      <w:r w:rsidRPr="00AC5671">
        <w:rPr>
          <w:rFonts w:ascii="Times New Roman" w:hAnsi="Times New Roman" w:cs="Times New Roman"/>
          <w:i/>
          <w:iCs/>
          <w:noProof/>
          <w:szCs w:val="24"/>
        </w:rPr>
        <w:t>IQTISHADUNA: Jurnal Ilmiah Ekonomi Kita</w:t>
      </w:r>
      <w:r w:rsidRPr="00AC5671">
        <w:rPr>
          <w:rFonts w:ascii="Times New Roman" w:hAnsi="Times New Roman" w:cs="Times New Roman"/>
          <w:noProof/>
          <w:szCs w:val="24"/>
        </w:rPr>
        <w:t xml:space="preserve">, </w:t>
      </w:r>
      <w:r w:rsidRPr="00AC5671">
        <w:rPr>
          <w:rFonts w:ascii="Times New Roman" w:hAnsi="Times New Roman" w:cs="Times New Roman"/>
          <w:i/>
          <w:iCs/>
          <w:noProof/>
          <w:szCs w:val="24"/>
        </w:rPr>
        <w:t>6</w:t>
      </w:r>
      <w:r w:rsidRPr="00AC5671">
        <w:rPr>
          <w:rFonts w:ascii="Times New Roman" w:hAnsi="Times New Roman" w:cs="Times New Roman"/>
          <w:noProof/>
          <w:szCs w:val="24"/>
        </w:rPr>
        <w:t>(2), 193–222.</w:t>
      </w:r>
    </w:p>
    <w:p w14:paraId="64648D53" w14:textId="77777777" w:rsidR="00AC5671" w:rsidRPr="00AC5671" w:rsidRDefault="00AC5671" w:rsidP="00AC5671">
      <w:pPr>
        <w:widowControl w:val="0"/>
        <w:autoSpaceDE w:val="0"/>
        <w:autoSpaceDN w:val="0"/>
        <w:adjustRightInd w:val="0"/>
        <w:spacing w:after="0" w:line="240" w:lineRule="auto"/>
        <w:ind w:left="480" w:hanging="480"/>
        <w:rPr>
          <w:rFonts w:ascii="Times New Roman" w:hAnsi="Times New Roman" w:cs="Times New Roman"/>
          <w:noProof/>
          <w:szCs w:val="24"/>
        </w:rPr>
      </w:pPr>
      <w:r w:rsidRPr="00AC5671">
        <w:rPr>
          <w:rFonts w:ascii="Times New Roman" w:hAnsi="Times New Roman" w:cs="Times New Roman"/>
          <w:noProof/>
          <w:szCs w:val="24"/>
        </w:rPr>
        <w:t xml:space="preserve">Rimadhani, M., &amp; Erza, O. (2017). Analisis Variabel-Variabel Yang Mempengaruhi Pembiayaan Murabahah Pada Bank Syariah Mandiri Periode 2008.01-2011.12. </w:t>
      </w:r>
      <w:r w:rsidRPr="00AC5671">
        <w:rPr>
          <w:rFonts w:ascii="Times New Roman" w:hAnsi="Times New Roman" w:cs="Times New Roman"/>
          <w:i/>
          <w:iCs/>
          <w:noProof/>
          <w:szCs w:val="24"/>
        </w:rPr>
        <w:t>Media Ekonomi</w:t>
      </w:r>
      <w:r w:rsidRPr="00AC5671">
        <w:rPr>
          <w:rFonts w:ascii="Times New Roman" w:hAnsi="Times New Roman" w:cs="Times New Roman"/>
          <w:noProof/>
          <w:szCs w:val="24"/>
        </w:rPr>
        <w:t xml:space="preserve">, </w:t>
      </w:r>
      <w:r w:rsidRPr="00AC5671">
        <w:rPr>
          <w:rFonts w:ascii="Times New Roman" w:hAnsi="Times New Roman" w:cs="Times New Roman"/>
          <w:i/>
          <w:iCs/>
          <w:noProof/>
          <w:szCs w:val="24"/>
        </w:rPr>
        <w:t>19</w:t>
      </w:r>
      <w:r w:rsidRPr="00AC5671">
        <w:rPr>
          <w:rFonts w:ascii="Times New Roman" w:hAnsi="Times New Roman" w:cs="Times New Roman"/>
          <w:noProof/>
          <w:szCs w:val="24"/>
        </w:rPr>
        <w:t>(1), 27–52.</w:t>
      </w:r>
    </w:p>
    <w:p w14:paraId="008E8A7D" w14:textId="77777777" w:rsidR="00AC5671" w:rsidRPr="00AC5671" w:rsidRDefault="00AC5671" w:rsidP="00AC5671">
      <w:pPr>
        <w:widowControl w:val="0"/>
        <w:autoSpaceDE w:val="0"/>
        <w:autoSpaceDN w:val="0"/>
        <w:adjustRightInd w:val="0"/>
        <w:spacing w:after="0" w:line="240" w:lineRule="auto"/>
        <w:ind w:left="480" w:hanging="480"/>
        <w:rPr>
          <w:rFonts w:ascii="Times New Roman" w:hAnsi="Times New Roman" w:cs="Times New Roman"/>
          <w:noProof/>
          <w:szCs w:val="24"/>
        </w:rPr>
      </w:pPr>
      <w:r w:rsidRPr="00AC5671">
        <w:rPr>
          <w:rFonts w:ascii="Times New Roman" w:hAnsi="Times New Roman" w:cs="Times New Roman"/>
          <w:noProof/>
          <w:szCs w:val="24"/>
        </w:rPr>
        <w:t xml:space="preserve">RISET, K., &amp; TINGGI, T. D. A. N. P. (n.d.). </w:t>
      </w:r>
      <w:r w:rsidRPr="00AC5671">
        <w:rPr>
          <w:rFonts w:ascii="Times New Roman" w:hAnsi="Times New Roman" w:cs="Times New Roman"/>
          <w:i/>
          <w:iCs/>
          <w:noProof/>
          <w:szCs w:val="24"/>
        </w:rPr>
        <w:t>ANALISIS PERBANDINGAN MANAJEMEN RISIKO PEMBIAYAAN DALAM MENGATASI PEMBIAYAAN BERMASALAH PADA KPR (STUDI PADA BANK TABUNGAN NEGARA KANTOR CABANG SYARIAH BANJARMASIN DAN BANK MUAMALAT INDONESIA</w:t>
      </w:r>
      <w:r w:rsidRPr="00AC5671">
        <w:rPr>
          <w:rFonts w:ascii="Times New Roman" w:hAnsi="Times New Roman" w:cs="Times New Roman"/>
          <w:noProof/>
          <w:szCs w:val="24"/>
        </w:rPr>
        <w:t>.</w:t>
      </w:r>
    </w:p>
    <w:p w14:paraId="77638F02" w14:textId="77777777" w:rsidR="00AC5671" w:rsidRPr="00AC5671" w:rsidRDefault="00AC5671" w:rsidP="00AC5671">
      <w:pPr>
        <w:widowControl w:val="0"/>
        <w:autoSpaceDE w:val="0"/>
        <w:autoSpaceDN w:val="0"/>
        <w:adjustRightInd w:val="0"/>
        <w:spacing w:after="0" w:line="240" w:lineRule="auto"/>
        <w:ind w:left="480" w:hanging="480"/>
        <w:rPr>
          <w:rFonts w:ascii="Times New Roman" w:hAnsi="Times New Roman" w:cs="Times New Roman"/>
          <w:noProof/>
          <w:szCs w:val="24"/>
        </w:rPr>
      </w:pPr>
      <w:r w:rsidRPr="00AC5671">
        <w:rPr>
          <w:rFonts w:ascii="Times New Roman" w:hAnsi="Times New Roman" w:cs="Times New Roman"/>
          <w:noProof/>
          <w:szCs w:val="24"/>
        </w:rPr>
        <w:t xml:space="preserve">Sudiono, E. (2017). Analisis kesalahan dalam menyelesaikan soal matematika materi persamaan garis lurus berasarkan analisis newman. </w:t>
      </w:r>
      <w:r w:rsidRPr="00AC5671">
        <w:rPr>
          <w:rFonts w:ascii="Times New Roman" w:hAnsi="Times New Roman" w:cs="Times New Roman"/>
          <w:i/>
          <w:iCs/>
          <w:noProof/>
          <w:szCs w:val="24"/>
        </w:rPr>
        <w:t>UNION: Jurnal Pendidikan Matematik</w:t>
      </w:r>
      <w:r w:rsidRPr="00AC5671">
        <w:rPr>
          <w:rFonts w:ascii="Times New Roman" w:hAnsi="Times New Roman" w:cs="Times New Roman"/>
          <w:noProof/>
          <w:szCs w:val="24"/>
        </w:rPr>
        <w:t xml:space="preserve">, </w:t>
      </w:r>
      <w:r w:rsidRPr="00AC5671">
        <w:rPr>
          <w:rFonts w:ascii="Times New Roman" w:hAnsi="Times New Roman" w:cs="Times New Roman"/>
          <w:i/>
          <w:iCs/>
          <w:noProof/>
          <w:szCs w:val="24"/>
        </w:rPr>
        <w:t>5</w:t>
      </w:r>
      <w:r w:rsidRPr="00AC5671">
        <w:rPr>
          <w:rFonts w:ascii="Times New Roman" w:hAnsi="Times New Roman" w:cs="Times New Roman"/>
          <w:noProof/>
          <w:szCs w:val="24"/>
        </w:rPr>
        <w:t>(3), 295–301.</w:t>
      </w:r>
    </w:p>
    <w:p w14:paraId="4172495F" w14:textId="77777777" w:rsidR="00AC5671" w:rsidRPr="00AC5671" w:rsidRDefault="00AC5671" w:rsidP="00AC5671">
      <w:pPr>
        <w:widowControl w:val="0"/>
        <w:autoSpaceDE w:val="0"/>
        <w:autoSpaceDN w:val="0"/>
        <w:adjustRightInd w:val="0"/>
        <w:spacing w:after="0" w:line="240" w:lineRule="auto"/>
        <w:ind w:left="480" w:hanging="480"/>
        <w:rPr>
          <w:rFonts w:ascii="Times New Roman" w:hAnsi="Times New Roman" w:cs="Times New Roman"/>
          <w:noProof/>
          <w:szCs w:val="24"/>
        </w:rPr>
      </w:pPr>
      <w:r w:rsidRPr="00AC5671">
        <w:rPr>
          <w:rFonts w:ascii="Times New Roman" w:hAnsi="Times New Roman" w:cs="Times New Roman"/>
          <w:noProof/>
          <w:szCs w:val="24"/>
        </w:rPr>
        <w:t xml:space="preserve">Turmudi, M. (2016). Manajemen penyelesaian pembiayaan bermasalah pada lembaga </w:t>
      </w:r>
      <w:r w:rsidRPr="00AC5671">
        <w:rPr>
          <w:rFonts w:ascii="Times New Roman" w:hAnsi="Times New Roman" w:cs="Times New Roman"/>
          <w:noProof/>
          <w:szCs w:val="24"/>
        </w:rPr>
        <w:lastRenderedPageBreak/>
        <w:t xml:space="preserve">perbankan syariah. </w:t>
      </w:r>
      <w:r w:rsidRPr="00AC5671">
        <w:rPr>
          <w:rFonts w:ascii="Times New Roman" w:hAnsi="Times New Roman" w:cs="Times New Roman"/>
          <w:i/>
          <w:iCs/>
          <w:noProof/>
          <w:szCs w:val="24"/>
        </w:rPr>
        <w:t>Li Falah: Jurnal Studi Ekonomi Dan Bisnis Islam</w:t>
      </w:r>
      <w:r w:rsidRPr="00AC5671">
        <w:rPr>
          <w:rFonts w:ascii="Times New Roman" w:hAnsi="Times New Roman" w:cs="Times New Roman"/>
          <w:noProof/>
          <w:szCs w:val="24"/>
        </w:rPr>
        <w:t xml:space="preserve">, </w:t>
      </w:r>
      <w:r w:rsidRPr="00AC5671">
        <w:rPr>
          <w:rFonts w:ascii="Times New Roman" w:hAnsi="Times New Roman" w:cs="Times New Roman"/>
          <w:i/>
          <w:iCs/>
          <w:noProof/>
          <w:szCs w:val="24"/>
        </w:rPr>
        <w:t>1</w:t>
      </w:r>
      <w:r w:rsidRPr="00AC5671">
        <w:rPr>
          <w:rFonts w:ascii="Times New Roman" w:hAnsi="Times New Roman" w:cs="Times New Roman"/>
          <w:noProof/>
          <w:szCs w:val="24"/>
        </w:rPr>
        <w:t>(1), 95–106.</w:t>
      </w:r>
    </w:p>
    <w:p w14:paraId="58759A73" w14:textId="77777777" w:rsidR="00AC5671" w:rsidRPr="00AC5671" w:rsidRDefault="00AC5671" w:rsidP="00AC5671">
      <w:pPr>
        <w:widowControl w:val="0"/>
        <w:autoSpaceDE w:val="0"/>
        <w:autoSpaceDN w:val="0"/>
        <w:adjustRightInd w:val="0"/>
        <w:spacing w:after="0" w:line="240" w:lineRule="auto"/>
        <w:ind w:left="480" w:hanging="480"/>
        <w:rPr>
          <w:rFonts w:ascii="Times New Roman" w:hAnsi="Times New Roman" w:cs="Times New Roman"/>
          <w:noProof/>
          <w:szCs w:val="24"/>
        </w:rPr>
      </w:pPr>
      <w:r w:rsidRPr="00AC5671">
        <w:rPr>
          <w:rFonts w:ascii="Times New Roman" w:hAnsi="Times New Roman" w:cs="Times New Roman"/>
          <w:noProof/>
          <w:szCs w:val="24"/>
        </w:rPr>
        <w:t xml:space="preserve">Ulpah, M. (2020). Strategi Penyelesaian Pembiayaan Bermasalah Pada Bank Syariah. </w:t>
      </w:r>
      <w:r w:rsidRPr="00AC5671">
        <w:rPr>
          <w:rFonts w:ascii="Times New Roman" w:hAnsi="Times New Roman" w:cs="Times New Roman"/>
          <w:i/>
          <w:iCs/>
          <w:noProof/>
          <w:szCs w:val="24"/>
        </w:rPr>
        <w:t>Madani Syari’ah</w:t>
      </w:r>
      <w:r w:rsidRPr="00AC5671">
        <w:rPr>
          <w:rFonts w:ascii="Times New Roman" w:hAnsi="Times New Roman" w:cs="Times New Roman"/>
          <w:noProof/>
          <w:szCs w:val="24"/>
        </w:rPr>
        <w:t xml:space="preserve">, </w:t>
      </w:r>
      <w:r w:rsidRPr="00AC5671">
        <w:rPr>
          <w:rFonts w:ascii="Times New Roman" w:hAnsi="Times New Roman" w:cs="Times New Roman"/>
          <w:i/>
          <w:iCs/>
          <w:noProof/>
          <w:szCs w:val="24"/>
        </w:rPr>
        <w:t>3</w:t>
      </w:r>
      <w:r w:rsidRPr="00AC5671">
        <w:rPr>
          <w:rFonts w:ascii="Times New Roman" w:hAnsi="Times New Roman" w:cs="Times New Roman"/>
          <w:noProof/>
          <w:szCs w:val="24"/>
        </w:rPr>
        <w:t>(3), 1–14.</w:t>
      </w:r>
    </w:p>
    <w:p w14:paraId="32B31EEC" w14:textId="77777777" w:rsidR="00AC5671" w:rsidRPr="00AC5671" w:rsidRDefault="00AC5671" w:rsidP="00AC5671">
      <w:pPr>
        <w:widowControl w:val="0"/>
        <w:autoSpaceDE w:val="0"/>
        <w:autoSpaceDN w:val="0"/>
        <w:adjustRightInd w:val="0"/>
        <w:spacing w:after="0" w:line="240" w:lineRule="auto"/>
        <w:ind w:left="480" w:hanging="480"/>
        <w:rPr>
          <w:rFonts w:ascii="Times New Roman" w:hAnsi="Times New Roman" w:cs="Times New Roman"/>
          <w:noProof/>
        </w:rPr>
      </w:pPr>
      <w:r w:rsidRPr="00AC5671">
        <w:rPr>
          <w:rFonts w:ascii="Times New Roman" w:hAnsi="Times New Roman" w:cs="Times New Roman"/>
          <w:noProof/>
          <w:szCs w:val="24"/>
        </w:rPr>
        <w:t xml:space="preserve">Zulfikri, A., Sobari, A., &amp; Gustiawati, S. (2019). Strategi Penyelamatan Pembiayaan Bermasalah Pada Pembiayaan Murabahah Bank BNI Syariah Cabang Bogor. </w:t>
      </w:r>
      <w:r w:rsidRPr="00AC5671">
        <w:rPr>
          <w:rFonts w:ascii="Times New Roman" w:hAnsi="Times New Roman" w:cs="Times New Roman"/>
          <w:i/>
          <w:iCs/>
          <w:noProof/>
          <w:szCs w:val="24"/>
        </w:rPr>
        <w:t>Al Maal: Journal of Islamic Economics and Banking</w:t>
      </w:r>
      <w:r w:rsidRPr="00AC5671">
        <w:rPr>
          <w:rFonts w:ascii="Times New Roman" w:hAnsi="Times New Roman" w:cs="Times New Roman"/>
          <w:noProof/>
          <w:szCs w:val="24"/>
        </w:rPr>
        <w:t xml:space="preserve">, </w:t>
      </w:r>
      <w:r w:rsidRPr="00AC5671">
        <w:rPr>
          <w:rFonts w:ascii="Times New Roman" w:hAnsi="Times New Roman" w:cs="Times New Roman"/>
          <w:i/>
          <w:iCs/>
          <w:noProof/>
          <w:szCs w:val="24"/>
        </w:rPr>
        <w:t>1</w:t>
      </w:r>
      <w:r w:rsidRPr="00AC5671">
        <w:rPr>
          <w:rFonts w:ascii="Times New Roman" w:hAnsi="Times New Roman" w:cs="Times New Roman"/>
          <w:noProof/>
          <w:szCs w:val="24"/>
        </w:rPr>
        <w:t>(1), 65–78.</w:t>
      </w:r>
    </w:p>
    <w:p w14:paraId="7F0434FB" w14:textId="6554E01E" w:rsidR="00E83225" w:rsidRPr="00E83225" w:rsidRDefault="002B3461" w:rsidP="00D47C77">
      <w:pPr>
        <w:spacing w:after="0" w:line="240" w:lineRule="auto"/>
        <w:jc w:val="both"/>
        <w:rPr>
          <w:rFonts w:asciiTheme="majorBidi" w:eastAsia="Times New Roman" w:hAnsiTheme="majorBidi" w:cstheme="majorBidi"/>
          <w:b/>
          <w:sz w:val="20"/>
          <w:szCs w:val="20"/>
        </w:rPr>
      </w:pPr>
      <w:r w:rsidRPr="00AC5671">
        <w:rPr>
          <w:rFonts w:asciiTheme="majorBidi" w:eastAsia="Times New Roman" w:hAnsiTheme="majorBidi" w:cstheme="majorBidi"/>
          <w:b/>
        </w:rPr>
        <w:fldChar w:fldCharType="end"/>
      </w:r>
    </w:p>
    <w:p w14:paraId="75A14CAD" w14:textId="4D36B0C1" w:rsidR="00C76F09" w:rsidRDefault="00C76F09" w:rsidP="00680B35">
      <w:pPr>
        <w:widowControl w:val="0"/>
        <w:autoSpaceDE w:val="0"/>
        <w:autoSpaceDN w:val="0"/>
        <w:adjustRightInd w:val="0"/>
        <w:spacing w:after="0" w:line="240" w:lineRule="auto"/>
        <w:ind w:left="480" w:hanging="480"/>
        <w:jc w:val="both"/>
        <w:rPr>
          <w:rFonts w:ascii="Times New Roman" w:hAnsi="Times New Roman"/>
          <w:sz w:val="24"/>
          <w:szCs w:val="24"/>
        </w:rPr>
      </w:pPr>
    </w:p>
    <w:p w14:paraId="4627BD7C" w14:textId="77777777" w:rsidR="00406530" w:rsidRPr="005276BF" w:rsidRDefault="00406530" w:rsidP="00680B35">
      <w:pPr>
        <w:widowControl w:val="0"/>
        <w:autoSpaceDE w:val="0"/>
        <w:autoSpaceDN w:val="0"/>
        <w:adjustRightInd w:val="0"/>
        <w:spacing w:after="0" w:line="240" w:lineRule="auto"/>
        <w:ind w:left="480" w:hanging="480"/>
        <w:jc w:val="both"/>
        <w:rPr>
          <w:rFonts w:ascii="Times New Roman" w:hAnsi="Times New Roman" w:cs="Times New Roman"/>
          <w:b/>
        </w:rPr>
      </w:pPr>
    </w:p>
    <w:tbl>
      <w:tblPr>
        <w:tblW w:w="8048" w:type="dxa"/>
        <w:tblInd w:w="115" w:type="dxa"/>
        <w:tblBorders>
          <w:top w:val="single" w:sz="18" w:space="0" w:color="0070C0"/>
          <w:bottom w:val="single" w:sz="18" w:space="0" w:color="0070C0"/>
        </w:tblBorders>
        <w:tblLook w:val="04A0" w:firstRow="1" w:lastRow="0" w:firstColumn="1" w:lastColumn="0" w:noHBand="0" w:noVBand="1"/>
      </w:tblPr>
      <w:tblGrid>
        <w:gridCol w:w="8048"/>
      </w:tblGrid>
      <w:tr w:rsidR="00E96360" w:rsidRPr="006E1F78" w14:paraId="7E856A5E" w14:textId="77777777" w:rsidTr="00E16DA0">
        <w:trPr>
          <w:trHeight w:val="982"/>
        </w:trPr>
        <w:tc>
          <w:tcPr>
            <w:tcW w:w="8048" w:type="dxa"/>
          </w:tcPr>
          <w:p w14:paraId="0815AFB6" w14:textId="34CFE5F1" w:rsidR="00A97E5F" w:rsidRPr="006E1F78" w:rsidRDefault="00322CE4" w:rsidP="00F84A14">
            <w:pPr>
              <w:widowControl w:val="0"/>
              <w:autoSpaceDE w:val="0"/>
              <w:autoSpaceDN w:val="0"/>
              <w:adjustRightInd w:val="0"/>
              <w:spacing w:after="0" w:line="240" w:lineRule="auto"/>
              <w:jc w:val="center"/>
              <w:rPr>
                <w:rStyle w:val="cc-license-title"/>
                <w:rFonts w:asciiTheme="majorBidi" w:eastAsia="Times New Roman" w:hAnsiTheme="majorBidi" w:cstheme="majorBidi"/>
                <w:color w:val="76923C" w:themeColor="accent3" w:themeShade="BF"/>
              </w:rPr>
            </w:pPr>
            <w:r w:rsidRPr="006E1F78">
              <w:rPr>
                <w:rFonts w:asciiTheme="majorBidi" w:eastAsia="Times New Roman" w:hAnsiTheme="majorBidi" w:cstheme="majorBidi"/>
                <w:noProof/>
                <w:color w:val="76923C" w:themeColor="accent3" w:themeShade="BF"/>
                <w:lang w:eastAsia="en-US"/>
              </w:rPr>
              <w:drawing>
                <wp:inline distT="0" distB="0" distL="0" distR="0" wp14:anchorId="010572AB" wp14:editId="490CA924">
                  <wp:extent cx="1130300" cy="398242"/>
                  <wp:effectExtent l="0" t="0" r="0" b="1905"/>
                  <wp:docPr id="4" name="Picture 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px-cc-by-sa-icon.sv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34821" cy="399835"/>
                          </a:xfrm>
                          <a:prstGeom prst="rect">
                            <a:avLst/>
                          </a:prstGeom>
                        </pic:spPr>
                      </pic:pic>
                    </a:graphicData>
                  </a:graphic>
                </wp:inline>
              </w:drawing>
            </w:r>
          </w:p>
          <w:p w14:paraId="0CE27558" w14:textId="77777777" w:rsidR="00C746A1" w:rsidRPr="006E1F78" w:rsidRDefault="00C746A1" w:rsidP="00F84A14">
            <w:pPr>
              <w:widowControl w:val="0"/>
              <w:autoSpaceDE w:val="0"/>
              <w:autoSpaceDN w:val="0"/>
              <w:adjustRightInd w:val="0"/>
              <w:spacing w:after="0" w:line="240" w:lineRule="auto"/>
              <w:jc w:val="center"/>
              <w:rPr>
                <w:rStyle w:val="cc-license-title"/>
                <w:rFonts w:asciiTheme="majorBidi" w:eastAsia="Times New Roman" w:hAnsiTheme="majorBidi" w:cstheme="majorBidi"/>
                <w:color w:val="76923C" w:themeColor="accent3" w:themeShade="BF"/>
              </w:rPr>
            </w:pPr>
          </w:p>
          <w:p w14:paraId="073B06ED" w14:textId="1F43741E" w:rsidR="00E96360" w:rsidRPr="006E1F78" w:rsidRDefault="00322CE4" w:rsidP="00F84A14">
            <w:pPr>
              <w:widowControl w:val="0"/>
              <w:autoSpaceDE w:val="0"/>
              <w:autoSpaceDN w:val="0"/>
              <w:adjustRightInd w:val="0"/>
              <w:spacing w:after="0" w:line="240" w:lineRule="auto"/>
              <w:jc w:val="center"/>
              <w:rPr>
                <w:rFonts w:asciiTheme="majorBidi" w:eastAsia="Times New Roman" w:hAnsiTheme="majorBidi" w:cstheme="majorBidi"/>
                <w:color w:val="76923C" w:themeColor="accent3" w:themeShade="BF"/>
              </w:rPr>
            </w:pPr>
            <w:r w:rsidRPr="00E16DA0">
              <w:rPr>
                <w:rStyle w:val="cc-license-title"/>
                <w:rFonts w:asciiTheme="majorBidi" w:eastAsiaTheme="majorEastAsia" w:hAnsiTheme="majorBidi" w:cstheme="majorBidi"/>
                <w:b/>
                <w:bCs/>
                <w:color w:val="0070C0"/>
              </w:rPr>
              <w:t xml:space="preserve">This work is licensed under a </w:t>
            </w:r>
            <w:hyperlink r:id="rId22" w:history="1">
              <w:r w:rsidRPr="006E1F78">
                <w:rPr>
                  <w:rStyle w:val="Hyperlink"/>
                  <w:rFonts w:asciiTheme="majorBidi" w:eastAsiaTheme="majorEastAsia" w:hAnsiTheme="majorBidi" w:cstheme="majorBidi"/>
                  <w:b/>
                  <w:bCs/>
                  <w:color w:val="000000" w:themeColor="text1"/>
                  <w:u w:val="none"/>
                </w:rPr>
                <w:t>Creative Commons Attribution-ShareAlike 4.0 International License</w:t>
              </w:r>
            </w:hyperlink>
          </w:p>
        </w:tc>
      </w:tr>
    </w:tbl>
    <w:p w14:paraId="1D1C68E6" w14:textId="51B5BAF9" w:rsidR="00C746A1" w:rsidRPr="006E1F78" w:rsidRDefault="00C746A1" w:rsidP="00F84A14">
      <w:pPr>
        <w:widowControl w:val="0"/>
        <w:autoSpaceDE w:val="0"/>
        <w:autoSpaceDN w:val="0"/>
        <w:adjustRightInd w:val="0"/>
        <w:spacing w:after="0" w:line="240" w:lineRule="auto"/>
        <w:jc w:val="both"/>
        <w:rPr>
          <w:rFonts w:asciiTheme="majorBidi" w:eastAsia="Times New Roman" w:hAnsiTheme="majorBidi" w:cstheme="majorBidi"/>
        </w:rPr>
      </w:pPr>
    </w:p>
    <w:sectPr w:rsidR="00C746A1" w:rsidRPr="006E1F78" w:rsidSect="0087261D">
      <w:footerReference w:type="even" r:id="rId23"/>
      <w:headerReference w:type="first" r:id="rId24"/>
      <w:footerReference w:type="first" r:id="rId25"/>
      <w:pgSz w:w="11906" w:h="16838"/>
      <w:pgMar w:top="2268" w:right="1701" w:bottom="1701" w:left="2268"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A8DB8" w14:textId="77777777" w:rsidR="006D16DC" w:rsidRDefault="006D16DC">
      <w:pPr>
        <w:spacing w:after="0" w:line="240" w:lineRule="auto"/>
      </w:pPr>
      <w:r>
        <w:separator/>
      </w:r>
    </w:p>
  </w:endnote>
  <w:endnote w:type="continuationSeparator" w:id="0">
    <w:p w14:paraId="479B3FAA" w14:textId="77777777" w:rsidR="006D16DC" w:rsidRDefault="006D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masis MT">
    <w:altName w:val="Cambria"/>
    <w:charset w:val="00"/>
    <w:family w:val="roman"/>
    <w:pitch w:val="variable"/>
    <w:sig w:usb0="00000003" w:usb1="00000000" w:usb2="00000000" w:usb3="00000000" w:csb0="00000001" w:csb1="00000000"/>
  </w:font>
  <w:font w:name="FranklinGothicCond">
    <w:altName w:val="Times New Roman"/>
    <w:charset w:val="00"/>
    <w:family w:val="auto"/>
    <w:pitch w:val="variable"/>
    <w:sig w:usb0="00000083" w:usb1="00000000" w:usb2="00000000" w:usb3="00000000" w:csb0="00000009" w:csb1="00000000"/>
  </w:font>
  <w:font w:name="Franklin Gothic Medium Cond">
    <w:panose1 w:val="020B0606030402020204"/>
    <w:charset w:val="00"/>
    <w:family w:val="swiss"/>
    <w:pitch w:val="variable"/>
    <w:sig w:usb0="00000287" w:usb1="00000000" w:usb2="00000000" w:usb3="00000000" w:csb0="0000009F" w:csb1="00000000"/>
  </w:font>
  <w:font w:name="Futura MdCn BT">
    <w:altName w:val="Arial Narrow"/>
    <w:charset w:val="00"/>
    <w:family w:val="swiss"/>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92CB8" w14:textId="1CB7754F" w:rsidR="00D07B20" w:rsidRPr="004025FC" w:rsidRDefault="004025FC" w:rsidP="004025FC">
    <w:pPr>
      <w:rPr>
        <w:rFonts w:asciiTheme="majorBidi" w:hAnsiTheme="majorBidi" w:cstheme="majorBidi"/>
        <w:b/>
      </w:rPr>
    </w:pPr>
    <w:r>
      <w:rPr>
        <w:rFonts w:asciiTheme="majorBidi" w:hAnsiTheme="majorBidi" w:cstheme="majorBidi"/>
        <w:b/>
      </w:rPr>
      <w:t>Daimah, Rafi Farizki</w:t>
    </w:r>
    <w:r>
      <w:rPr>
        <w:rFonts w:asciiTheme="majorBidi" w:hAnsiTheme="majorBidi" w:cstheme="majorBidi"/>
        <w:b/>
      </w:rPr>
      <w:t xml:space="preserve"> </w:t>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t xml:space="preserve">                    115</w:t>
    </w:r>
    <w:r w:rsidR="00811B62">
      <w:rPr>
        <w:rFonts w:ascii="Times New Roman" w:hAnsi="Times New Roman" w:cs="Times New Roman"/>
        <w:sz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3FC89" w14:textId="670ED874" w:rsidR="00D07B20" w:rsidRPr="00754DCF" w:rsidRDefault="00754DCF" w:rsidP="00D07B20">
    <w:pPr>
      <w:pBdr>
        <w:top w:val="single" w:sz="4" w:space="1" w:color="D9D9D9"/>
        <w:left w:val="nil"/>
        <w:bottom w:val="nil"/>
        <w:right w:val="nil"/>
        <w:between w:val="nil"/>
      </w:pBdr>
      <w:tabs>
        <w:tab w:val="center" w:pos="6660"/>
        <w:tab w:val="left" w:pos="7920"/>
      </w:tabs>
      <w:spacing w:after="0" w:line="240" w:lineRule="auto"/>
      <w:rPr>
        <w:rFonts w:ascii="Times New Roman" w:hAnsi="Times New Roman" w:cs="Times New Roman"/>
        <w:color w:val="000000"/>
        <w:sz w:val="28"/>
        <w:szCs w:val="24"/>
      </w:rPr>
    </w:pPr>
    <w:r>
      <w:rPr>
        <w:rFonts w:asciiTheme="majorBidi" w:hAnsiTheme="majorBidi" w:cstheme="majorBidi"/>
        <w:color w:val="000000"/>
        <w:sz w:val="24"/>
        <w:szCs w:val="24"/>
      </w:rPr>
      <w:t>116</w:t>
    </w:r>
    <w:r>
      <w:rPr>
        <w:rFonts w:asciiTheme="majorBidi" w:hAnsiTheme="majorBidi" w:cstheme="majorBidi"/>
        <w:color w:val="000000"/>
        <w:sz w:val="24"/>
        <w:szCs w:val="24"/>
      </w:rPr>
      <w:tab/>
      <w:t xml:space="preserve"> </w:t>
    </w:r>
    <w:r w:rsidR="00D07B20" w:rsidRPr="00754DCF">
      <w:rPr>
        <w:rFonts w:ascii="Times New Roman" w:hAnsi="Times New Roman" w:cs="Times New Roman"/>
        <w:sz w:val="24"/>
      </w:rPr>
      <w:t>https://journal.ikopin.ac.id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920" w:type="dxa"/>
      <w:tblBorders>
        <w:top w:val="single" w:sz="4" w:space="0" w:color="auto"/>
      </w:tblBorders>
      <w:tblLayout w:type="fixed"/>
      <w:tblCellMar>
        <w:left w:w="0" w:type="dxa"/>
        <w:right w:w="0" w:type="dxa"/>
      </w:tblCellMar>
      <w:tblLook w:val="04A0" w:firstRow="1" w:lastRow="0" w:firstColumn="1" w:lastColumn="0" w:noHBand="0" w:noVBand="1"/>
    </w:tblPr>
    <w:tblGrid>
      <w:gridCol w:w="1831"/>
      <w:gridCol w:w="6089"/>
    </w:tblGrid>
    <w:tr w:rsidR="004025FC" w14:paraId="30B1C6D1" w14:textId="77777777" w:rsidTr="004025FC">
      <w:trPr>
        <w:trHeight w:val="235"/>
      </w:trPr>
      <w:tc>
        <w:tcPr>
          <w:tcW w:w="1831" w:type="dxa"/>
          <w:tcBorders>
            <w:top w:val="single" w:sz="4" w:space="0" w:color="auto"/>
            <w:left w:val="nil"/>
            <w:bottom w:val="nil"/>
            <w:right w:val="nil"/>
          </w:tcBorders>
          <w:shd w:val="clear" w:color="auto" w:fill="F2F2F2"/>
          <w:vAlign w:val="bottom"/>
          <w:hideMark/>
        </w:tcPr>
        <w:p w14:paraId="56E3393C" w14:textId="77777777" w:rsidR="004025FC" w:rsidRDefault="004025FC">
          <w:pPr>
            <w:pBdr>
              <w:top w:val="single" w:sz="4" w:space="1" w:color="D9D9D9"/>
            </w:pBdr>
            <w:tabs>
              <w:tab w:val="center" w:pos="6660"/>
              <w:tab w:val="left" w:pos="7920"/>
            </w:tabs>
            <w:spacing w:after="0" w:line="240" w:lineRule="auto"/>
            <w:rPr>
              <w:rFonts w:asciiTheme="minorHAnsi" w:hAnsiTheme="minorHAnsi" w:cstheme="minorHAnsi"/>
              <w:b/>
              <w:color w:val="000000"/>
              <w:sz w:val="16"/>
              <w:szCs w:val="16"/>
            </w:rPr>
          </w:pPr>
          <w:r>
            <w:rPr>
              <w:rFonts w:asciiTheme="minorHAnsi" w:hAnsiTheme="minorHAnsi" w:cstheme="minorHAnsi"/>
              <w:b/>
              <w:color w:val="000000"/>
              <w:sz w:val="16"/>
              <w:szCs w:val="16"/>
            </w:rPr>
            <w:t>How to cite:</w:t>
          </w:r>
        </w:p>
      </w:tc>
      <w:tc>
        <w:tcPr>
          <w:tcW w:w="6089" w:type="dxa"/>
          <w:tcBorders>
            <w:top w:val="single" w:sz="4" w:space="0" w:color="auto"/>
            <w:left w:val="nil"/>
            <w:bottom w:val="nil"/>
            <w:right w:val="nil"/>
          </w:tcBorders>
          <w:shd w:val="clear" w:color="auto" w:fill="F2F2F2"/>
          <w:vAlign w:val="bottom"/>
          <w:hideMark/>
        </w:tcPr>
        <w:p w14:paraId="66178E0F" w14:textId="15AB70F0" w:rsidR="004025FC" w:rsidRDefault="004025FC">
          <w:pPr>
            <w:pBdr>
              <w:top w:val="single" w:sz="4" w:space="1" w:color="D9D9D9"/>
            </w:pBdr>
            <w:tabs>
              <w:tab w:val="center" w:pos="6660"/>
              <w:tab w:val="left" w:pos="7920"/>
            </w:tabs>
            <w:spacing w:after="0" w:line="240" w:lineRule="auto"/>
            <w:rPr>
              <w:rFonts w:asciiTheme="minorHAnsi" w:hAnsiTheme="minorHAnsi" w:cstheme="minorHAnsi"/>
              <w:color w:val="000000"/>
              <w:sz w:val="16"/>
              <w:szCs w:val="16"/>
            </w:rPr>
          </w:pPr>
          <w:r w:rsidRPr="004025FC">
            <w:rPr>
              <w:rFonts w:asciiTheme="minorHAnsi" w:hAnsiTheme="minorHAnsi" w:cstheme="minorHAnsi"/>
              <w:color w:val="000000"/>
              <w:sz w:val="16"/>
              <w:szCs w:val="16"/>
            </w:rPr>
            <w:t>Daimah, Rafi Farizki</w:t>
          </w:r>
          <w:r>
            <w:rPr>
              <w:rFonts w:asciiTheme="minorHAnsi" w:hAnsiTheme="minorHAnsi" w:cstheme="minorHAnsi"/>
              <w:color w:val="000000"/>
              <w:sz w:val="16"/>
              <w:szCs w:val="16"/>
            </w:rPr>
            <w:t xml:space="preserve">. (2021). </w:t>
          </w:r>
          <w:r w:rsidRPr="004025FC">
            <w:rPr>
              <w:rFonts w:asciiTheme="minorHAnsi" w:hAnsiTheme="minorHAnsi" w:cstheme="minorHAnsi"/>
              <w:color w:val="000000"/>
              <w:sz w:val="16"/>
              <w:szCs w:val="16"/>
            </w:rPr>
            <w:t>Strategi Penyelamatan Pembiayaan Bermasalah: Studi Kasus Bank BNI Syariah Cabang Cirebon</w:t>
          </w:r>
          <w:r>
            <w:rPr>
              <w:rFonts w:asciiTheme="minorHAnsi" w:hAnsiTheme="minorHAnsi" w:cstheme="minorHAnsi"/>
              <w:color w:val="000000"/>
              <w:sz w:val="16"/>
              <w:szCs w:val="16"/>
            </w:rPr>
            <w:t xml:space="preserve">. </w:t>
          </w:r>
          <w:r>
            <w:rPr>
              <w:rFonts w:asciiTheme="minorHAnsi" w:hAnsiTheme="minorHAnsi" w:cstheme="minorHAnsi"/>
              <w:i/>
              <w:iCs/>
              <w:color w:val="000000"/>
              <w:sz w:val="16"/>
              <w:szCs w:val="16"/>
            </w:rPr>
            <w:t>Co-Value: Jurnal Ekonomi, Koperasi  Kewirausahaan Vol 12</w:t>
          </w:r>
          <w:r w:rsidR="00754DCF">
            <w:rPr>
              <w:rFonts w:asciiTheme="minorHAnsi" w:hAnsiTheme="minorHAnsi" w:cstheme="minorHAnsi"/>
              <w:color w:val="000000"/>
              <w:sz w:val="16"/>
              <w:szCs w:val="16"/>
            </w:rPr>
            <w:t>(3): 114-121</w:t>
          </w:r>
        </w:p>
      </w:tc>
    </w:tr>
    <w:tr w:rsidR="004025FC" w14:paraId="182FD7B8" w14:textId="77777777" w:rsidTr="004025FC">
      <w:trPr>
        <w:trHeight w:val="192"/>
      </w:trPr>
      <w:tc>
        <w:tcPr>
          <w:tcW w:w="1831" w:type="dxa"/>
          <w:tcBorders>
            <w:top w:val="nil"/>
            <w:left w:val="nil"/>
            <w:bottom w:val="nil"/>
            <w:right w:val="nil"/>
          </w:tcBorders>
          <w:shd w:val="clear" w:color="auto" w:fill="F2F2F2"/>
          <w:vAlign w:val="bottom"/>
          <w:hideMark/>
        </w:tcPr>
        <w:p w14:paraId="2F2512F3" w14:textId="77777777" w:rsidR="004025FC" w:rsidRDefault="004025FC">
          <w:pPr>
            <w:pBdr>
              <w:top w:val="single" w:sz="4" w:space="1" w:color="D9D9D9"/>
            </w:pBdr>
            <w:tabs>
              <w:tab w:val="center" w:pos="6660"/>
              <w:tab w:val="left" w:pos="7920"/>
            </w:tabs>
            <w:spacing w:after="0" w:line="240" w:lineRule="auto"/>
            <w:rPr>
              <w:rFonts w:asciiTheme="minorHAnsi" w:hAnsiTheme="minorHAnsi" w:cstheme="minorHAnsi"/>
              <w:color w:val="000000"/>
              <w:sz w:val="16"/>
              <w:szCs w:val="16"/>
            </w:rPr>
          </w:pPr>
          <w:r>
            <w:rPr>
              <w:rFonts w:asciiTheme="minorHAnsi" w:hAnsiTheme="minorHAnsi" w:cstheme="minorHAnsi"/>
              <w:b/>
              <w:color w:val="000000"/>
              <w:sz w:val="16"/>
              <w:szCs w:val="16"/>
            </w:rPr>
            <w:t xml:space="preserve">   E-ISSN:</w:t>
          </w:r>
        </w:p>
      </w:tc>
      <w:tc>
        <w:tcPr>
          <w:tcW w:w="6089" w:type="dxa"/>
          <w:tcBorders>
            <w:top w:val="nil"/>
            <w:left w:val="nil"/>
            <w:bottom w:val="nil"/>
            <w:right w:val="nil"/>
          </w:tcBorders>
          <w:shd w:val="clear" w:color="auto" w:fill="F2F2F2"/>
          <w:vAlign w:val="bottom"/>
          <w:hideMark/>
        </w:tcPr>
        <w:p w14:paraId="3C54B1A5" w14:textId="77777777" w:rsidR="004025FC" w:rsidRDefault="004025FC">
          <w:pPr>
            <w:spacing w:after="0"/>
          </w:pPr>
        </w:p>
      </w:tc>
    </w:tr>
    <w:tr w:rsidR="004025FC" w14:paraId="4C7EF6F9" w14:textId="77777777" w:rsidTr="004025FC">
      <w:trPr>
        <w:trHeight w:val="197"/>
      </w:trPr>
      <w:tc>
        <w:tcPr>
          <w:tcW w:w="1831" w:type="dxa"/>
          <w:tcBorders>
            <w:top w:val="nil"/>
            <w:left w:val="nil"/>
            <w:bottom w:val="nil"/>
            <w:right w:val="nil"/>
          </w:tcBorders>
          <w:shd w:val="clear" w:color="auto" w:fill="F2F2F2"/>
          <w:vAlign w:val="bottom"/>
          <w:hideMark/>
        </w:tcPr>
        <w:p w14:paraId="7E7359F9" w14:textId="77777777" w:rsidR="004025FC" w:rsidRDefault="004025FC">
          <w:pPr>
            <w:pBdr>
              <w:top w:val="single" w:sz="4" w:space="1" w:color="D9D9D9"/>
            </w:pBdr>
            <w:tabs>
              <w:tab w:val="center" w:pos="6660"/>
              <w:tab w:val="left" w:pos="7920"/>
            </w:tabs>
            <w:spacing w:after="0" w:line="240" w:lineRule="auto"/>
            <w:rPr>
              <w:rFonts w:asciiTheme="minorHAnsi" w:hAnsiTheme="minorHAnsi" w:cstheme="minorHAnsi"/>
              <w:b/>
              <w:color w:val="000000"/>
              <w:sz w:val="16"/>
              <w:szCs w:val="16"/>
            </w:rPr>
          </w:pPr>
          <w:r>
            <w:rPr>
              <w:rFonts w:asciiTheme="minorHAnsi" w:hAnsiTheme="minorHAnsi" w:cstheme="minorHAnsi"/>
              <w:b/>
              <w:color w:val="000000"/>
              <w:sz w:val="16"/>
              <w:szCs w:val="16"/>
            </w:rPr>
            <w:t>Published by:</w:t>
          </w:r>
        </w:p>
      </w:tc>
      <w:tc>
        <w:tcPr>
          <w:tcW w:w="6089" w:type="dxa"/>
          <w:tcBorders>
            <w:top w:val="nil"/>
            <w:left w:val="nil"/>
            <w:bottom w:val="nil"/>
            <w:right w:val="nil"/>
          </w:tcBorders>
          <w:shd w:val="clear" w:color="auto" w:fill="F2F2F2"/>
          <w:vAlign w:val="bottom"/>
          <w:hideMark/>
        </w:tcPr>
        <w:p w14:paraId="2A4FA523" w14:textId="77777777" w:rsidR="004025FC" w:rsidRDefault="004025FC">
          <w:pPr>
            <w:pBdr>
              <w:top w:val="single" w:sz="4" w:space="1" w:color="D9D9D9"/>
            </w:pBdr>
            <w:tabs>
              <w:tab w:val="center" w:pos="6660"/>
              <w:tab w:val="left" w:pos="7920"/>
            </w:tabs>
            <w:spacing w:after="0" w:line="240" w:lineRule="auto"/>
            <w:rPr>
              <w:rFonts w:asciiTheme="minorHAnsi" w:hAnsiTheme="minorHAnsi" w:cstheme="minorHAnsi"/>
              <w:color w:val="000000"/>
              <w:sz w:val="16"/>
              <w:szCs w:val="16"/>
            </w:rPr>
          </w:pPr>
          <w:hyperlink r:id="rId1" w:history="1">
            <w:r>
              <w:rPr>
                <w:rStyle w:val="Hyperlink"/>
                <w:rFonts w:asciiTheme="minorHAnsi" w:hAnsiTheme="minorHAnsi" w:cstheme="minorHAnsi"/>
                <w:sz w:val="16"/>
                <w:szCs w:val="16"/>
              </w:rPr>
              <w:t>https://greenpublisher.id/</w:t>
            </w:r>
          </w:hyperlink>
        </w:p>
      </w:tc>
    </w:tr>
  </w:tbl>
  <w:p w14:paraId="037DE67E" w14:textId="6276D4D4" w:rsidR="00D07B20" w:rsidRPr="00D07B20" w:rsidRDefault="00D07B20" w:rsidP="00D07B20">
    <w:pPr>
      <w:pBdr>
        <w:top w:val="single" w:sz="4" w:space="1" w:color="D9D9D9"/>
        <w:left w:val="nil"/>
        <w:bottom w:val="nil"/>
        <w:right w:val="nil"/>
        <w:between w:val="nil"/>
      </w:pBdr>
      <w:tabs>
        <w:tab w:val="center" w:pos="6660"/>
        <w:tab w:val="left" w:pos="7920"/>
      </w:tabs>
      <w:spacing w:after="0" w:line="240" w:lineRule="auto"/>
      <w:rPr>
        <w:rFonts w:asciiTheme="majorBidi" w:hAnsiTheme="majorBidi" w:cstheme="majorBidi"/>
        <w:color w:val="000000"/>
        <w:sz w:val="28"/>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8C1A2" w14:textId="7048AFCE" w:rsidR="00754DCF" w:rsidRPr="004025FC" w:rsidRDefault="00754DCF" w:rsidP="004025FC">
    <w:pPr>
      <w:rPr>
        <w:rFonts w:asciiTheme="majorBidi" w:hAnsiTheme="majorBidi" w:cstheme="majorBidi"/>
        <w:b/>
      </w:rPr>
    </w:pPr>
    <w:r>
      <w:rPr>
        <w:rFonts w:asciiTheme="majorBidi" w:hAnsiTheme="majorBidi" w:cstheme="majorBidi"/>
        <w:b/>
      </w:rPr>
      <w:t>Daimah, Rafi Farizki</w:t>
    </w:r>
    <w:r>
      <w:rPr>
        <w:rFonts w:asciiTheme="majorBidi" w:hAnsiTheme="majorBidi" w:cstheme="majorBidi"/>
        <w:b/>
      </w:rPr>
      <w:t xml:space="preserve"> </w:t>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t xml:space="preserve">                    119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335CE" w14:textId="72901661" w:rsidR="00754DCF" w:rsidRPr="00754DCF" w:rsidRDefault="00754DCF" w:rsidP="00D07B20">
    <w:pPr>
      <w:pBdr>
        <w:top w:val="single" w:sz="4" w:space="1" w:color="D9D9D9"/>
        <w:left w:val="nil"/>
        <w:bottom w:val="nil"/>
        <w:right w:val="nil"/>
        <w:between w:val="nil"/>
      </w:pBdr>
      <w:tabs>
        <w:tab w:val="center" w:pos="6660"/>
        <w:tab w:val="left" w:pos="7920"/>
      </w:tabs>
      <w:spacing w:after="0" w:line="240" w:lineRule="auto"/>
      <w:rPr>
        <w:rFonts w:ascii="Times New Roman" w:hAnsi="Times New Roman" w:cs="Times New Roman"/>
        <w:color w:val="000000"/>
        <w:sz w:val="28"/>
        <w:szCs w:val="24"/>
      </w:rPr>
    </w:pPr>
    <w:r>
      <w:rPr>
        <w:rFonts w:asciiTheme="majorBidi" w:hAnsiTheme="majorBidi" w:cstheme="majorBidi"/>
        <w:color w:val="000000"/>
        <w:sz w:val="24"/>
        <w:szCs w:val="24"/>
      </w:rPr>
      <w:t>118</w:t>
    </w:r>
    <w:r>
      <w:rPr>
        <w:rFonts w:asciiTheme="majorBidi" w:hAnsiTheme="majorBidi" w:cstheme="majorBidi"/>
        <w:color w:val="000000"/>
        <w:sz w:val="24"/>
        <w:szCs w:val="24"/>
      </w:rPr>
      <w:tab/>
      <w:t xml:space="preserve"> </w:t>
    </w:r>
    <w:r w:rsidRPr="00754DCF">
      <w:rPr>
        <w:rFonts w:ascii="Times New Roman" w:hAnsi="Times New Roman" w:cs="Times New Roman"/>
        <w:sz w:val="24"/>
      </w:rPr>
      <w:t>https://journal.ikopin.ac.id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B45B6" w14:textId="3A915B38" w:rsidR="00754DCF" w:rsidRPr="00D07B20" w:rsidRDefault="00754DCF" w:rsidP="00D07B20">
    <w:pPr>
      <w:pBdr>
        <w:top w:val="single" w:sz="4" w:space="1" w:color="D9D9D9"/>
        <w:left w:val="nil"/>
        <w:bottom w:val="nil"/>
        <w:right w:val="nil"/>
        <w:between w:val="nil"/>
      </w:pBdr>
      <w:tabs>
        <w:tab w:val="center" w:pos="6660"/>
        <w:tab w:val="left" w:pos="7920"/>
      </w:tabs>
      <w:spacing w:after="0" w:line="240" w:lineRule="auto"/>
      <w:rPr>
        <w:rFonts w:asciiTheme="majorBidi" w:hAnsiTheme="majorBidi" w:cstheme="majorBidi"/>
        <w:color w:val="000000"/>
        <w:sz w:val="28"/>
        <w:szCs w:val="24"/>
      </w:rPr>
    </w:pPr>
    <w:r>
      <w:rPr>
        <w:rFonts w:asciiTheme="majorBidi" w:hAnsiTheme="majorBidi" w:cstheme="majorBidi"/>
        <w:b/>
      </w:rPr>
      <w:t>Daimah</w:t>
    </w:r>
    <w:r>
      <w:rPr>
        <w:rFonts w:asciiTheme="majorBidi" w:hAnsiTheme="majorBidi" w:cstheme="majorBidi"/>
        <w:b/>
      </w:rPr>
      <w:t>, Rafi Farizki</w:t>
    </w:r>
    <w:r>
      <w:rPr>
        <w:rFonts w:asciiTheme="majorBidi" w:hAnsiTheme="majorBidi" w:cstheme="majorBidi"/>
        <w:b/>
      </w:rPr>
      <w:tab/>
      <w:t xml:space="preserve">                                       </w:t>
    </w:r>
    <w:r>
      <w:rPr>
        <w:rFonts w:asciiTheme="majorBidi" w:hAnsiTheme="majorBidi" w:cstheme="majorBidi"/>
        <w:b/>
      </w:rPr>
      <w:t>11</w:t>
    </w:r>
    <w:r>
      <w:rPr>
        <w:rFonts w:asciiTheme="majorBidi" w:hAnsiTheme="majorBidi" w:cstheme="majorBidi"/>
        <w:b/>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6E5A9" w14:textId="7DBE93EE" w:rsidR="00754DCF" w:rsidRPr="004025FC" w:rsidRDefault="00754DCF" w:rsidP="004025FC">
    <w:pPr>
      <w:rPr>
        <w:rFonts w:asciiTheme="majorBidi" w:hAnsiTheme="majorBidi" w:cstheme="majorBidi"/>
        <w:b/>
      </w:rPr>
    </w:pPr>
    <w:r>
      <w:rPr>
        <w:rFonts w:asciiTheme="majorBidi" w:hAnsiTheme="majorBidi" w:cstheme="majorBidi"/>
        <w:b/>
      </w:rPr>
      <w:t>Daimah, Rafi Farizki</w:t>
    </w:r>
    <w:r>
      <w:rPr>
        <w:rFonts w:asciiTheme="majorBidi" w:hAnsiTheme="majorBidi" w:cstheme="majorBidi"/>
        <w:b/>
      </w:rPr>
      <w:t xml:space="preserve"> </w:t>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t xml:space="preserve">                    121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B51D6" w14:textId="55F023FB" w:rsidR="00754DCF" w:rsidRPr="00754DCF" w:rsidRDefault="00754DCF" w:rsidP="00D07B20">
    <w:pPr>
      <w:pBdr>
        <w:top w:val="single" w:sz="4" w:space="1" w:color="D9D9D9"/>
        <w:left w:val="nil"/>
        <w:bottom w:val="nil"/>
        <w:right w:val="nil"/>
        <w:between w:val="nil"/>
      </w:pBdr>
      <w:tabs>
        <w:tab w:val="center" w:pos="6660"/>
        <w:tab w:val="left" w:pos="7920"/>
      </w:tabs>
      <w:spacing w:after="0" w:line="240" w:lineRule="auto"/>
      <w:rPr>
        <w:rFonts w:ascii="Times New Roman" w:hAnsi="Times New Roman" w:cs="Times New Roman"/>
        <w:color w:val="000000"/>
        <w:sz w:val="28"/>
        <w:szCs w:val="24"/>
      </w:rPr>
    </w:pPr>
    <w:r>
      <w:rPr>
        <w:rFonts w:asciiTheme="majorBidi" w:hAnsiTheme="majorBidi" w:cstheme="majorBidi"/>
        <w:color w:val="000000"/>
        <w:sz w:val="24"/>
        <w:szCs w:val="24"/>
      </w:rPr>
      <w:t>120</w:t>
    </w:r>
    <w:r>
      <w:rPr>
        <w:rFonts w:asciiTheme="majorBidi" w:hAnsiTheme="majorBidi" w:cstheme="majorBidi"/>
        <w:color w:val="000000"/>
        <w:sz w:val="24"/>
        <w:szCs w:val="24"/>
      </w:rPr>
      <w:tab/>
      <w:t xml:space="preserve"> </w:t>
    </w:r>
    <w:r w:rsidRPr="00754DCF">
      <w:rPr>
        <w:rFonts w:ascii="Times New Roman" w:hAnsi="Times New Roman" w:cs="Times New Roman"/>
        <w:sz w:val="24"/>
      </w:rPr>
      <w:t>https://journal.ikopin.ac.id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F4657" w14:textId="77777777" w:rsidR="006D16DC" w:rsidRDefault="006D16DC">
      <w:pPr>
        <w:spacing w:after="0" w:line="240" w:lineRule="auto"/>
      </w:pPr>
      <w:r>
        <w:separator/>
      </w:r>
    </w:p>
  </w:footnote>
  <w:footnote w:type="continuationSeparator" w:id="0">
    <w:p w14:paraId="7D554BC0" w14:textId="77777777" w:rsidR="006D16DC" w:rsidRDefault="006D1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800" w:type="dxa"/>
      <w:tblInd w:w="135" w:type="dxa"/>
      <w:tblBorders>
        <w:bottom w:val="single" w:sz="18" w:space="0" w:color="808080"/>
        <w:insideV w:val="single" w:sz="18" w:space="0" w:color="808080"/>
      </w:tblBorders>
      <w:tblLayout w:type="fixed"/>
      <w:tblLook w:val="0400" w:firstRow="0" w:lastRow="0" w:firstColumn="0" w:lastColumn="0" w:noHBand="0" w:noVBand="1"/>
    </w:tblPr>
    <w:tblGrid>
      <w:gridCol w:w="5735"/>
      <w:gridCol w:w="2065"/>
    </w:tblGrid>
    <w:tr w:rsidR="004025FC" w14:paraId="076887AB" w14:textId="77777777" w:rsidTr="004025FC">
      <w:trPr>
        <w:trHeight w:val="288"/>
      </w:trPr>
      <w:tc>
        <w:tcPr>
          <w:tcW w:w="5735" w:type="dxa"/>
          <w:tcBorders>
            <w:top w:val="nil"/>
            <w:left w:val="nil"/>
            <w:bottom w:val="single" w:sz="18" w:space="0" w:color="808080"/>
            <w:right w:val="single" w:sz="18" w:space="0" w:color="808080"/>
          </w:tcBorders>
          <w:hideMark/>
        </w:tcPr>
        <w:p w14:paraId="0761C68F" w14:textId="793788A6" w:rsidR="004025FC" w:rsidRDefault="004025FC">
          <w:pPr>
            <w:tabs>
              <w:tab w:val="center" w:pos="4513"/>
              <w:tab w:val="right" w:pos="9026"/>
            </w:tabs>
            <w:spacing w:after="0" w:line="240" w:lineRule="auto"/>
            <w:jc w:val="both"/>
            <w:rPr>
              <w:rFonts w:ascii="Times New Roman" w:hAnsi="Times New Roman" w:cs="Times New Roman"/>
              <w:bCs/>
              <w:i/>
              <w:color w:val="000000"/>
              <w:sz w:val="36"/>
              <w:szCs w:val="36"/>
            </w:rPr>
          </w:pPr>
          <w:r w:rsidRPr="004025FC">
            <w:rPr>
              <w:rFonts w:ascii="Times New Roman" w:eastAsia="Times New Roman" w:hAnsi="Times New Roman" w:cs="Times New Roman"/>
              <w:bCs/>
              <w:iCs/>
              <w:color w:val="000000"/>
              <w:sz w:val="24"/>
              <w:szCs w:val="24"/>
            </w:rPr>
            <w:t>Strategi Penyelamatan Pembiayaan</w:t>
          </w:r>
          <w:r>
            <w:rPr>
              <w:rFonts w:ascii="Times New Roman" w:eastAsia="Times New Roman" w:hAnsi="Times New Roman" w:cs="Times New Roman"/>
              <w:bCs/>
              <w:iCs/>
              <w:color w:val="000000"/>
              <w:sz w:val="24"/>
              <w:szCs w:val="24"/>
            </w:rPr>
            <w:t xml:space="preserve"> Bermasalah: Studi Kasus Bank BNI</w:t>
          </w:r>
          <w:r w:rsidRPr="004025FC">
            <w:rPr>
              <w:rFonts w:ascii="Times New Roman" w:eastAsia="Times New Roman" w:hAnsi="Times New Roman" w:cs="Times New Roman"/>
              <w:bCs/>
              <w:iCs/>
              <w:color w:val="000000"/>
              <w:sz w:val="24"/>
              <w:szCs w:val="24"/>
            </w:rPr>
            <w:t xml:space="preserve"> Syariah Cabang Cirebon</w:t>
          </w:r>
        </w:p>
      </w:tc>
      <w:tc>
        <w:tcPr>
          <w:tcW w:w="2065" w:type="dxa"/>
          <w:tcBorders>
            <w:top w:val="nil"/>
            <w:left w:val="single" w:sz="18" w:space="0" w:color="808080"/>
            <w:bottom w:val="single" w:sz="18" w:space="0" w:color="808080"/>
            <w:right w:val="nil"/>
          </w:tcBorders>
          <w:hideMark/>
        </w:tcPr>
        <w:p w14:paraId="4D0B1831" w14:textId="77777777" w:rsidR="004025FC" w:rsidRDefault="004025FC">
          <w:pPr>
            <w:tabs>
              <w:tab w:val="center" w:pos="4513"/>
              <w:tab w:val="right" w:pos="9026"/>
            </w:tabs>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 xml:space="preserve">e-ISSN: </w:t>
          </w:r>
          <w:r>
            <w:rPr>
              <w:rFonts w:ascii="Times New Roman" w:hAnsi="Times New Roman" w:cs="Times New Roman"/>
            </w:rPr>
            <w:t>2809-8862</w:t>
          </w:r>
        </w:p>
        <w:p w14:paraId="3DABEB24" w14:textId="77777777" w:rsidR="004025FC" w:rsidRDefault="004025FC">
          <w:pPr>
            <w:tabs>
              <w:tab w:val="center" w:pos="4513"/>
              <w:tab w:val="right" w:pos="9026"/>
            </w:tabs>
            <w:spacing w:after="0" w:line="240" w:lineRule="auto"/>
            <w:rPr>
              <w:rFonts w:ascii="Times New Roman" w:eastAsia="Cambria" w:hAnsi="Times New Roman" w:cs="Times New Roman"/>
              <w:color w:val="4F81BD"/>
              <w:sz w:val="24"/>
              <w:szCs w:val="24"/>
            </w:rPr>
          </w:pPr>
          <w:r>
            <w:rPr>
              <w:rFonts w:ascii="Times New Roman" w:hAnsi="Times New Roman" w:cs="Times New Roman"/>
              <w:color w:val="000000" w:themeColor="text1"/>
              <w:sz w:val="24"/>
              <w:szCs w:val="24"/>
            </w:rPr>
            <w:t xml:space="preserve">p-ISSN: </w:t>
          </w:r>
          <w:r>
            <w:rPr>
              <w:rFonts w:ascii="Times New Roman" w:hAnsi="Times New Roman" w:cs="Times New Roman"/>
            </w:rPr>
            <w:t>2086-3306</w:t>
          </w:r>
        </w:p>
      </w:tc>
    </w:tr>
  </w:tbl>
  <w:p w14:paraId="3F1AE7E7" w14:textId="77777777" w:rsidR="004025FC" w:rsidRDefault="004025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D956D" w14:textId="3DB27C82" w:rsidR="00754DCF" w:rsidRDefault="00754DCF" w:rsidP="00754DCF">
    <w:pPr>
      <w:pStyle w:val="Header"/>
      <w:jc w:val="right"/>
    </w:pPr>
    <w:r>
      <w:rPr>
        <w:rFonts w:asciiTheme="majorBidi" w:hAnsiTheme="majorBidi" w:cstheme="majorBidi"/>
        <w:b/>
        <w:bCs/>
        <w:i/>
        <w:iCs/>
        <w:color w:val="000000"/>
        <w:sz w:val="24"/>
        <w:szCs w:val="24"/>
      </w:rPr>
      <w:t xml:space="preserve">Vol. 12, No. 3, pp. </w:t>
    </w:r>
    <w:r w:rsidRPr="00754DCF">
      <w:rPr>
        <w:rFonts w:asciiTheme="majorBidi" w:hAnsiTheme="majorBidi" w:cstheme="majorBidi"/>
        <w:b/>
        <w:bCs/>
        <w:i/>
        <w:iCs/>
        <w:color w:val="000000"/>
        <w:sz w:val="24"/>
        <w:szCs w:val="24"/>
      </w:rPr>
      <w:t>114-121</w:t>
    </w:r>
    <w:r>
      <w:rPr>
        <w:rFonts w:asciiTheme="majorBidi" w:hAnsiTheme="majorBidi" w:cstheme="majorBidi"/>
        <w:b/>
        <w:bCs/>
        <w:i/>
        <w:iCs/>
        <w:color w:val="000000"/>
        <w:sz w:val="24"/>
        <w:szCs w:val="24"/>
      </w:rPr>
      <w:t>, Desember, 2021</w:t>
    </w:r>
  </w:p>
  <w:p w14:paraId="6FA496DC" w14:textId="6D185857" w:rsidR="005C470F" w:rsidRDefault="005C470F" w:rsidP="005C470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7830" w:type="dxa"/>
      <w:tblInd w:w="198" w:type="dxa"/>
      <w:tblBorders>
        <w:top w:val="single" w:sz="18" w:space="0" w:color="0070C0"/>
        <w:left w:val="none" w:sz="0" w:space="0" w:color="auto"/>
        <w:bottom w:val="single" w:sz="18" w:space="0" w:color="0070C0"/>
        <w:right w:val="none" w:sz="0" w:space="0" w:color="auto"/>
        <w:insideH w:val="single" w:sz="18" w:space="0" w:color="0070C0"/>
        <w:insideV w:val="single" w:sz="18" w:space="0" w:color="76923C" w:themeColor="accent3" w:themeShade="BF"/>
      </w:tblBorders>
      <w:tblLook w:val="04A0" w:firstRow="1" w:lastRow="0" w:firstColumn="1" w:lastColumn="0" w:noHBand="0" w:noVBand="1"/>
    </w:tblPr>
    <w:tblGrid>
      <w:gridCol w:w="7830"/>
    </w:tblGrid>
    <w:tr w:rsidR="004025FC" w14:paraId="0D96DA30" w14:textId="77777777" w:rsidTr="004025FC">
      <w:trPr>
        <w:trHeight w:val="954"/>
      </w:trPr>
      <w:tc>
        <w:tcPr>
          <w:tcW w:w="7830" w:type="dxa"/>
          <w:tcBorders>
            <w:top w:val="single" w:sz="18" w:space="0" w:color="0070C0"/>
            <w:left w:val="nil"/>
            <w:bottom w:val="single" w:sz="18" w:space="0" w:color="0070C0"/>
            <w:right w:val="nil"/>
          </w:tcBorders>
          <w:hideMark/>
        </w:tcPr>
        <w:p w14:paraId="35E47676" w14:textId="45C6585F" w:rsidR="004025FC" w:rsidRDefault="004025FC">
          <w:pPr>
            <w:pStyle w:val="Header"/>
            <w:rPr>
              <w:b/>
            </w:rPr>
          </w:pPr>
          <w:r>
            <w:rPr>
              <w:noProof/>
              <w:lang w:eastAsia="en-US"/>
            </w:rPr>
            <w:drawing>
              <wp:anchor distT="0" distB="0" distL="114300" distR="114300" simplePos="0" relativeHeight="251658240" behindDoc="1" locked="0" layoutInCell="1" allowOverlap="1" wp14:anchorId="1DE6AF6C" wp14:editId="238F268B">
                <wp:simplePos x="0" y="0"/>
                <wp:positionH relativeFrom="column">
                  <wp:posOffset>3265170</wp:posOffset>
                </wp:positionH>
                <wp:positionV relativeFrom="paragraph">
                  <wp:posOffset>-2540</wp:posOffset>
                </wp:positionV>
                <wp:extent cx="1819275" cy="569595"/>
                <wp:effectExtent l="0" t="0" r="9525" b="0"/>
                <wp:wrapThrough wrapText="bothSides">
                  <wp:wrapPolygon edited="0">
                    <wp:start x="2262" y="2167"/>
                    <wp:lineTo x="1131" y="5057"/>
                    <wp:lineTo x="679" y="10114"/>
                    <wp:lineTo x="905" y="15171"/>
                    <wp:lineTo x="1809" y="18783"/>
                    <wp:lineTo x="3845" y="18783"/>
                    <wp:lineTo x="21261" y="16615"/>
                    <wp:lineTo x="21487" y="5057"/>
                    <wp:lineTo x="19904" y="4334"/>
                    <wp:lineTo x="3845" y="2167"/>
                    <wp:lineTo x="2262" y="2167"/>
                  </wp:wrapPolygon>
                </wp:wrapThrough>
                <wp:docPr id="1" name="Picture 1" descr="Description: Description: Description: Description: Description: Description: Description: C:\Users\taufik\Downloads\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C:\Users\taufik\Downloads\Transpara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69595"/>
                        </a:xfrm>
                        <a:prstGeom prst="rect">
                          <a:avLst/>
                        </a:prstGeom>
                        <a:noFill/>
                      </pic:spPr>
                    </pic:pic>
                  </a:graphicData>
                </a:graphic>
                <wp14:sizeRelH relativeFrom="page">
                  <wp14:pctWidth>0</wp14:pctWidth>
                </wp14:sizeRelH>
                <wp14:sizeRelV relativeFrom="page">
                  <wp14:pctHeight>0</wp14:pctHeight>
                </wp14:sizeRelV>
              </wp:anchor>
            </w:drawing>
          </w:r>
          <w:r>
            <w:rPr>
              <w:b/>
            </w:rPr>
            <w:t>Co-Value : Jurnal Ekonomi, Koperasi &amp; Kewirausahaan</w:t>
          </w:r>
        </w:p>
        <w:p w14:paraId="18A15780" w14:textId="77777777" w:rsidR="004025FC" w:rsidRDefault="004025FC">
          <w:pPr>
            <w:pStyle w:val="Header"/>
            <w:rPr>
              <w:i/>
              <w:iCs/>
            </w:rPr>
          </w:pPr>
          <w:r>
            <w:rPr>
              <w:i/>
              <w:iCs/>
            </w:rPr>
            <w:t>Volume 12, Number 3, Desember 2021</w:t>
          </w:r>
          <w:r>
            <w:rPr>
              <w:lang w:bidi="x-none"/>
            </w:rPr>
            <w:t xml:space="preserve"> </w:t>
          </w:r>
        </w:p>
        <w:p w14:paraId="00A679AF" w14:textId="77777777" w:rsidR="004025FC" w:rsidRDefault="004025FC">
          <w:pPr>
            <w:pStyle w:val="Header"/>
          </w:pPr>
          <w:r>
            <w:t>p-ISSN: 2086-3306 e-ISSN: 2809-8862</w:t>
          </w:r>
        </w:p>
      </w:tc>
    </w:tr>
    <w:tr w:rsidR="004025FC" w14:paraId="14013F11" w14:textId="77777777" w:rsidTr="004025FC">
      <w:trPr>
        <w:trHeight w:val="286"/>
      </w:trPr>
      <w:tc>
        <w:tcPr>
          <w:tcW w:w="7830" w:type="dxa"/>
          <w:tcBorders>
            <w:top w:val="single" w:sz="18" w:space="0" w:color="0070C0"/>
            <w:left w:val="nil"/>
            <w:bottom w:val="single" w:sz="18" w:space="0" w:color="0070C0"/>
            <w:right w:val="nil"/>
          </w:tcBorders>
        </w:tcPr>
        <w:p w14:paraId="6F3D0BF9" w14:textId="77777777" w:rsidR="004025FC" w:rsidRDefault="004025FC">
          <w:pPr>
            <w:pStyle w:val="Header"/>
          </w:pPr>
        </w:p>
      </w:tc>
    </w:tr>
  </w:tbl>
  <w:p w14:paraId="47B40A0C" w14:textId="77777777" w:rsidR="004025FC" w:rsidRDefault="004025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800" w:type="dxa"/>
      <w:tblInd w:w="135" w:type="dxa"/>
      <w:tblBorders>
        <w:bottom w:val="single" w:sz="18" w:space="0" w:color="808080"/>
        <w:insideV w:val="single" w:sz="18" w:space="0" w:color="808080"/>
      </w:tblBorders>
      <w:tblLayout w:type="fixed"/>
      <w:tblLook w:val="0400" w:firstRow="0" w:lastRow="0" w:firstColumn="0" w:lastColumn="0" w:noHBand="0" w:noVBand="1"/>
    </w:tblPr>
    <w:tblGrid>
      <w:gridCol w:w="5735"/>
      <w:gridCol w:w="2065"/>
    </w:tblGrid>
    <w:tr w:rsidR="00754DCF" w14:paraId="7C09C932" w14:textId="77777777" w:rsidTr="005444F2">
      <w:trPr>
        <w:trHeight w:val="288"/>
      </w:trPr>
      <w:tc>
        <w:tcPr>
          <w:tcW w:w="5735" w:type="dxa"/>
          <w:tcBorders>
            <w:top w:val="nil"/>
            <w:left w:val="nil"/>
            <w:bottom w:val="single" w:sz="18" w:space="0" w:color="808080"/>
            <w:right w:val="single" w:sz="18" w:space="0" w:color="808080"/>
          </w:tcBorders>
          <w:hideMark/>
        </w:tcPr>
        <w:p w14:paraId="1BCDA868" w14:textId="77777777" w:rsidR="00754DCF" w:rsidRDefault="00754DCF" w:rsidP="005444F2">
          <w:pPr>
            <w:tabs>
              <w:tab w:val="center" w:pos="4513"/>
              <w:tab w:val="right" w:pos="9026"/>
            </w:tabs>
            <w:spacing w:after="0" w:line="240" w:lineRule="auto"/>
            <w:jc w:val="both"/>
            <w:rPr>
              <w:rFonts w:ascii="Times New Roman" w:hAnsi="Times New Roman" w:cs="Times New Roman"/>
              <w:bCs/>
              <w:i/>
              <w:color w:val="000000"/>
              <w:sz w:val="36"/>
              <w:szCs w:val="36"/>
            </w:rPr>
          </w:pPr>
          <w:r w:rsidRPr="004025FC">
            <w:rPr>
              <w:rFonts w:ascii="Times New Roman" w:eastAsia="Times New Roman" w:hAnsi="Times New Roman" w:cs="Times New Roman"/>
              <w:bCs/>
              <w:iCs/>
              <w:color w:val="000000"/>
              <w:sz w:val="24"/>
              <w:szCs w:val="24"/>
            </w:rPr>
            <w:t>Strategi Penyelamatan Pembiayaan</w:t>
          </w:r>
          <w:r>
            <w:rPr>
              <w:rFonts w:ascii="Times New Roman" w:eastAsia="Times New Roman" w:hAnsi="Times New Roman" w:cs="Times New Roman"/>
              <w:bCs/>
              <w:iCs/>
              <w:color w:val="000000"/>
              <w:sz w:val="24"/>
              <w:szCs w:val="24"/>
            </w:rPr>
            <w:t xml:space="preserve"> Bermasalah: Studi Kasus Bank BNI</w:t>
          </w:r>
          <w:r w:rsidRPr="004025FC">
            <w:rPr>
              <w:rFonts w:ascii="Times New Roman" w:eastAsia="Times New Roman" w:hAnsi="Times New Roman" w:cs="Times New Roman"/>
              <w:bCs/>
              <w:iCs/>
              <w:color w:val="000000"/>
              <w:sz w:val="24"/>
              <w:szCs w:val="24"/>
            </w:rPr>
            <w:t xml:space="preserve"> Syariah Cabang Cirebon</w:t>
          </w:r>
        </w:p>
      </w:tc>
      <w:tc>
        <w:tcPr>
          <w:tcW w:w="2065" w:type="dxa"/>
          <w:tcBorders>
            <w:top w:val="nil"/>
            <w:left w:val="single" w:sz="18" w:space="0" w:color="808080"/>
            <w:bottom w:val="single" w:sz="18" w:space="0" w:color="808080"/>
            <w:right w:val="nil"/>
          </w:tcBorders>
          <w:hideMark/>
        </w:tcPr>
        <w:p w14:paraId="3BC25873" w14:textId="77777777" w:rsidR="00754DCF" w:rsidRDefault="00754DCF" w:rsidP="005444F2">
          <w:pPr>
            <w:tabs>
              <w:tab w:val="center" w:pos="4513"/>
              <w:tab w:val="right" w:pos="9026"/>
            </w:tabs>
            <w:spacing w:after="0" w:line="240" w:lineRule="auto"/>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rPr>
            <w:t xml:space="preserve">e-ISSN: </w:t>
          </w:r>
          <w:r>
            <w:rPr>
              <w:rFonts w:ascii="Times New Roman" w:hAnsi="Times New Roman" w:cs="Times New Roman"/>
            </w:rPr>
            <w:t>2809-8862</w:t>
          </w:r>
        </w:p>
        <w:p w14:paraId="29C8163C" w14:textId="77777777" w:rsidR="00754DCF" w:rsidRDefault="00754DCF" w:rsidP="005444F2">
          <w:pPr>
            <w:tabs>
              <w:tab w:val="center" w:pos="4513"/>
              <w:tab w:val="right" w:pos="9026"/>
            </w:tabs>
            <w:spacing w:after="0" w:line="240" w:lineRule="auto"/>
            <w:rPr>
              <w:rFonts w:ascii="Times New Roman" w:eastAsia="Cambria" w:hAnsi="Times New Roman" w:cs="Times New Roman"/>
              <w:color w:val="4F81BD"/>
              <w:sz w:val="24"/>
              <w:szCs w:val="24"/>
            </w:rPr>
          </w:pPr>
          <w:r>
            <w:rPr>
              <w:rFonts w:ascii="Times New Roman" w:hAnsi="Times New Roman" w:cs="Times New Roman"/>
              <w:color w:val="000000" w:themeColor="text1"/>
              <w:sz w:val="24"/>
              <w:szCs w:val="24"/>
            </w:rPr>
            <w:t xml:space="preserve">p-ISSN: </w:t>
          </w:r>
          <w:r>
            <w:rPr>
              <w:rFonts w:ascii="Times New Roman" w:hAnsi="Times New Roman" w:cs="Times New Roman"/>
            </w:rPr>
            <w:t>2086-3306</w:t>
          </w:r>
        </w:p>
      </w:tc>
    </w:tr>
  </w:tbl>
  <w:p w14:paraId="4358C53D" w14:textId="77777777" w:rsidR="00754DCF" w:rsidRDefault="00754DC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9E32A" w14:textId="77777777" w:rsidR="00754DCF" w:rsidRDefault="00754DCF" w:rsidP="00754DCF">
    <w:pPr>
      <w:pStyle w:val="Header"/>
      <w:jc w:val="right"/>
    </w:pPr>
    <w:r>
      <w:rPr>
        <w:rFonts w:asciiTheme="majorBidi" w:hAnsiTheme="majorBidi" w:cstheme="majorBidi"/>
        <w:b/>
        <w:bCs/>
        <w:i/>
        <w:iCs/>
        <w:color w:val="000000"/>
        <w:sz w:val="24"/>
        <w:szCs w:val="24"/>
      </w:rPr>
      <w:t xml:space="preserve">Vol. 12, No. 3, pp. </w:t>
    </w:r>
    <w:r w:rsidRPr="00754DCF">
      <w:rPr>
        <w:rFonts w:asciiTheme="majorBidi" w:hAnsiTheme="majorBidi" w:cstheme="majorBidi"/>
        <w:b/>
        <w:bCs/>
        <w:i/>
        <w:iCs/>
        <w:color w:val="000000"/>
        <w:sz w:val="24"/>
        <w:szCs w:val="24"/>
      </w:rPr>
      <w:t>114-121</w:t>
    </w:r>
    <w:r>
      <w:rPr>
        <w:rFonts w:asciiTheme="majorBidi" w:hAnsiTheme="majorBidi" w:cstheme="majorBidi"/>
        <w:b/>
        <w:bCs/>
        <w:i/>
        <w:iCs/>
        <w:color w:val="000000"/>
        <w:sz w:val="24"/>
        <w:szCs w:val="24"/>
      </w:rPr>
      <w:t>, Desember, 2021</w:t>
    </w:r>
  </w:p>
  <w:p w14:paraId="412E690A" w14:textId="77777777" w:rsidR="00754DCF" w:rsidRDefault="00754D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8D3"/>
    <w:multiLevelType w:val="hybridMultilevel"/>
    <w:tmpl w:val="89CCC7AC"/>
    <w:lvl w:ilvl="0" w:tplc="A12A52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2273F01"/>
    <w:multiLevelType w:val="multilevel"/>
    <w:tmpl w:val="264A4B88"/>
    <w:lvl w:ilvl="0">
      <w:start w:val="1"/>
      <w:numFmt w:val="none"/>
      <w:suff w:val="space"/>
      <w:lvlText w:val="Source: "/>
      <w:lvlJc w:val="left"/>
      <w:pPr>
        <w:ind w:left="0" w:firstLine="0"/>
      </w:pPr>
      <w:rPr>
        <w:b w:val="0"/>
        <w:i/>
        <w:sz w:val="1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5180F42"/>
    <w:multiLevelType w:val="hybridMultilevel"/>
    <w:tmpl w:val="FA1CC1F0"/>
    <w:lvl w:ilvl="0" w:tplc="CB5AE8C8">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6734E"/>
    <w:multiLevelType w:val="multilevel"/>
    <w:tmpl w:val="A014B662"/>
    <w:lvl w:ilvl="0">
      <w:start w:val="1"/>
      <w:numFmt w:val="decimal"/>
      <w:lvlText w:val="%1.1"/>
      <w:lvlJc w:val="left"/>
      <w:pPr>
        <w:ind w:left="405" w:hanging="405"/>
      </w:pPr>
    </w:lvl>
    <w:lvl w:ilvl="1">
      <w:start w:val="2"/>
      <w:numFmt w:val="decimal"/>
      <w:lvlText w:val="%1.%2"/>
      <w:lvlJc w:val="left"/>
      <w:pPr>
        <w:ind w:left="618" w:hanging="405"/>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572" w:hanging="720"/>
      </w:pPr>
    </w:lvl>
    <w:lvl w:ilvl="5">
      <w:start w:val="1"/>
      <w:numFmt w:val="decimal"/>
      <w:lvlText w:val="%1.%2.%3.%4.%5.%6"/>
      <w:lvlJc w:val="left"/>
      <w:pPr>
        <w:ind w:left="2145" w:hanging="1080"/>
      </w:pPr>
    </w:lvl>
    <w:lvl w:ilvl="6">
      <w:start w:val="1"/>
      <w:numFmt w:val="decimal"/>
      <w:lvlText w:val="%1.%2.%3.%4.%5.%6.%7"/>
      <w:lvlJc w:val="left"/>
      <w:pPr>
        <w:ind w:left="2358" w:hanging="1080"/>
      </w:pPr>
    </w:lvl>
    <w:lvl w:ilvl="7">
      <w:start w:val="1"/>
      <w:numFmt w:val="decimal"/>
      <w:lvlText w:val="%1.%2.%3.%4.%5.%6.%7.%8"/>
      <w:lvlJc w:val="left"/>
      <w:pPr>
        <w:ind w:left="2931" w:hanging="1440"/>
      </w:pPr>
    </w:lvl>
    <w:lvl w:ilvl="8">
      <w:start w:val="1"/>
      <w:numFmt w:val="decimal"/>
      <w:lvlText w:val="%1.%2.%3.%4.%5.%6.%7.%8.%9"/>
      <w:lvlJc w:val="left"/>
      <w:pPr>
        <w:ind w:left="3144" w:hanging="1440"/>
      </w:pPr>
    </w:lvl>
  </w:abstractNum>
  <w:abstractNum w:abstractNumId="4">
    <w:nsid w:val="100E2983"/>
    <w:multiLevelType w:val="multilevel"/>
    <w:tmpl w:val="97E0FB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1F62B3A"/>
    <w:multiLevelType w:val="hybridMultilevel"/>
    <w:tmpl w:val="027A6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45422D"/>
    <w:multiLevelType w:val="multilevel"/>
    <w:tmpl w:val="F0D0FEFE"/>
    <w:lvl w:ilvl="0">
      <w:start w:val="3"/>
      <w:numFmt w:val="decimal"/>
      <w:lvlText w:val="%1"/>
      <w:lvlJc w:val="left"/>
      <w:pPr>
        <w:ind w:left="360" w:hanging="360"/>
      </w:pPr>
    </w:lvl>
    <w:lvl w:ilvl="1">
      <w:start w:val="1"/>
      <w:numFmt w:val="decimal"/>
      <w:lvlText w:val="%1.%2"/>
      <w:lvlJc w:val="left"/>
      <w:pPr>
        <w:ind w:left="1338" w:hanging="360"/>
      </w:pPr>
    </w:lvl>
    <w:lvl w:ilvl="2">
      <w:start w:val="1"/>
      <w:numFmt w:val="decimal"/>
      <w:lvlText w:val="%1.%2.%3"/>
      <w:lvlJc w:val="left"/>
      <w:pPr>
        <w:ind w:left="2676" w:hanging="720"/>
      </w:pPr>
    </w:lvl>
    <w:lvl w:ilvl="3">
      <w:start w:val="1"/>
      <w:numFmt w:val="decimal"/>
      <w:lvlText w:val="%1.%2.%3.%4"/>
      <w:lvlJc w:val="left"/>
      <w:pPr>
        <w:ind w:left="3654" w:hanging="720"/>
      </w:pPr>
    </w:lvl>
    <w:lvl w:ilvl="4">
      <w:start w:val="1"/>
      <w:numFmt w:val="decimal"/>
      <w:lvlText w:val="%1.%2.%3.%4.%5"/>
      <w:lvlJc w:val="left"/>
      <w:pPr>
        <w:ind w:left="4632" w:hanging="720"/>
      </w:pPr>
    </w:lvl>
    <w:lvl w:ilvl="5">
      <w:start w:val="1"/>
      <w:numFmt w:val="decimal"/>
      <w:lvlText w:val="%1.%2.%3.%4.%5.%6"/>
      <w:lvlJc w:val="left"/>
      <w:pPr>
        <w:ind w:left="5970" w:hanging="1080"/>
      </w:pPr>
    </w:lvl>
    <w:lvl w:ilvl="6">
      <w:start w:val="1"/>
      <w:numFmt w:val="decimal"/>
      <w:lvlText w:val="%1.%2.%3.%4.%5.%6.%7"/>
      <w:lvlJc w:val="left"/>
      <w:pPr>
        <w:ind w:left="6948" w:hanging="1080"/>
      </w:pPr>
    </w:lvl>
    <w:lvl w:ilvl="7">
      <w:start w:val="1"/>
      <w:numFmt w:val="decimal"/>
      <w:lvlText w:val="%1.%2.%3.%4.%5.%6.%7.%8"/>
      <w:lvlJc w:val="left"/>
      <w:pPr>
        <w:ind w:left="8286" w:hanging="1440"/>
      </w:pPr>
    </w:lvl>
    <w:lvl w:ilvl="8">
      <w:start w:val="1"/>
      <w:numFmt w:val="decimal"/>
      <w:lvlText w:val="%1.%2.%3.%4.%5.%6.%7.%8.%9"/>
      <w:lvlJc w:val="left"/>
      <w:pPr>
        <w:ind w:left="9264" w:hanging="1440"/>
      </w:pPr>
    </w:lvl>
  </w:abstractNum>
  <w:abstractNum w:abstractNumId="7">
    <w:nsid w:val="179A2E5E"/>
    <w:multiLevelType w:val="hybridMultilevel"/>
    <w:tmpl w:val="9350E368"/>
    <w:lvl w:ilvl="0" w:tplc="A0BCB5D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9B2AE9"/>
    <w:multiLevelType w:val="hybridMultilevel"/>
    <w:tmpl w:val="A81E2BDE"/>
    <w:lvl w:ilvl="0" w:tplc="04090019">
      <w:start w:val="1"/>
      <w:numFmt w:val="decimal"/>
      <w:lvlText w:val="Tabel %1."/>
      <w:lvlJc w:val="center"/>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9B53E9"/>
    <w:multiLevelType w:val="hybridMultilevel"/>
    <w:tmpl w:val="B62C3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D63C84"/>
    <w:multiLevelType w:val="hybridMultilevel"/>
    <w:tmpl w:val="0DEC5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4D4F91"/>
    <w:multiLevelType w:val="hybridMultilevel"/>
    <w:tmpl w:val="93825BF2"/>
    <w:lvl w:ilvl="0" w:tplc="181E9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4F6020"/>
    <w:multiLevelType w:val="hybridMultilevel"/>
    <w:tmpl w:val="DC1A7E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3908E0"/>
    <w:multiLevelType w:val="hybridMultilevel"/>
    <w:tmpl w:val="5492F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F6579B"/>
    <w:multiLevelType w:val="hybridMultilevel"/>
    <w:tmpl w:val="14988112"/>
    <w:lvl w:ilvl="0" w:tplc="FFB8F6C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D73F7B"/>
    <w:multiLevelType w:val="multilevel"/>
    <w:tmpl w:val="21C60B4C"/>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6">
    <w:nsid w:val="2B8F5B36"/>
    <w:multiLevelType w:val="multilevel"/>
    <w:tmpl w:val="03F89774"/>
    <w:lvl w:ilvl="0">
      <w:start w:val="4"/>
      <w:numFmt w:val="decimal"/>
      <w:lvlText w:val="%1"/>
      <w:lvlJc w:val="left"/>
      <w:pPr>
        <w:ind w:left="405" w:hanging="405"/>
      </w:pPr>
    </w:lvl>
    <w:lvl w:ilvl="1">
      <w:start w:val="1"/>
      <w:numFmt w:val="decimal"/>
      <w:lvlText w:val="%1.%2"/>
      <w:lvlJc w:val="left"/>
      <w:pPr>
        <w:ind w:left="585" w:hanging="40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17">
    <w:nsid w:val="2DEB42CE"/>
    <w:multiLevelType w:val="multilevel"/>
    <w:tmpl w:val="42B8F394"/>
    <w:lvl w:ilvl="0">
      <w:start w:val="2"/>
      <w:numFmt w:val="decimal"/>
      <w:lvlText w:val="%1"/>
      <w:lvlJc w:val="left"/>
      <w:pPr>
        <w:ind w:left="405" w:hanging="405"/>
      </w:pPr>
    </w:lvl>
    <w:lvl w:ilvl="1">
      <w:start w:val="1"/>
      <w:numFmt w:val="decimal"/>
      <w:lvlText w:val="%1.%2"/>
      <w:lvlJc w:val="left"/>
      <w:pPr>
        <w:ind w:left="585" w:hanging="40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18">
    <w:nsid w:val="2F3E1717"/>
    <w:multiLevelType w:val="hybridMultilevel"/>
    <w:tmpl w:val="F91C2BF8"/>
    <w:lvl w:ilvl="0" w:tplc="401CE2EE">
      <w:start w:val="1"/>
      <w:numFmt w:val="decimal"/>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525CEA">
      <w:start w:val="1"/>
      <w:numFmt w:val="lowerLetter"/>
      <w:lvlText w:val="%2"/>
      <w:lvlJc w:val="left"/>
      <w:pPr>
        <w:ind w:left="1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16D07E">
      <w:start w:val="1"/>
      <w:numFmt w:val="lowerRoman"/>
      <w:lvlText w:val="%3"/>
      <w:lvlJc w:val="left"/>
      <w:pPr>
        <w:ind w:left="1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966EE2">
      <w:start w:val="1"/>
      <w:numFmt w:val="decimal"/>
      <w:lvlText w:val="%4"/>
      <w:lvlJc w:val="left"/>
      <w:pPr>
        <w:ind w:left="2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9EF574">
      <w:start w:val="1"/>
      <w:numFmt w:val="lowerLetter"/>
      <w:lvlText w:val="%5"/>
      <w:lvlJc w:val="left"/>
      <w:pPr>
        <w:ind w:left="3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B85302">
      <w:start w:val="1"/>
      <w:numFmt w:val="lowerRoman"/>
      <w:lvlText w:val="%6"/>
      <w:lvlJc w:val="left"/>
      <w:pPr>
        <w:ind w:left="3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40A960">
      <w:start w:val="1"/>
      <w:numFmt w:val="decimal"/>
      <w:lvlText w:val="%7"/>
      <w:lvlJc w:val="left"/>
      <w:pPr>
        <w:ind w:left="4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0A83E6">
      <w:start w:val="1"/>
      <w:numFmt w:val="lowerLetter"/>
      <w:lvlText w:val="%8"/>
      <w:lvlJc w:val="left"/>
      <w:pPr>
        <w:ind w:left="5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367AC8">
      <w:start w:val="1"/>
      <w:numFmt w:val="lowerRoman"/>
      <w:lvlText w:val="%9"/>
      <w:lvlJc w:val="left"/>
      <w:pPr>
        <w:ind w:left="6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31E60C15"/>
    <w:multiLevelType w:val="multilevel"/>
    <w:tmpl w:val="9FB461B6"/>
    <w:lvl w:ilvl="0">
      <w:start w:val="1"/>
      <w:numFmt w:val="decimal"/>
      <w:lvlText w:val="%1."/>
      <w:lvlJc w:val="left"/>
      <w:pPr>
        <w:ind w:left="360" w:hanging="360"/>
      </w:pPr>
      <w:rPr>
        <w:rFonts w:hint="default"/>
      </w:rPr>
    </w:lvl>
    <w:lvl w:ilvl="1">
      <w:start w:val="1"/>
      <w:numFmt w:val="decimal"/>
      <w:lvlText w:val="%2."/>
      <w:lvlJc w:val="left"/>
      <w:pPr>
        <w:ind w:left="1142" w:hanging="432"/>
      </w:pPr>
      <w:rPr>
        <w:rFonts w:hint="default"/>
      </w:rPr>
    </w:lvl>
    <w:lvl w:ilvl="2">
      <w:start w:val="1"/>
      <w:numFmt w:val="decimal"/>
      <w:lvlText w:val="%3."/>
      <w:lvlJc w:val="left"/>
      <w:pPr>
        <w:ind w:left="1224" w:hanging="504"/>
      </w:pPr>
      <w:rPr>
        <w:rFonts w:ascii="Times New Roman" w:hAnsi="Times New Roman" w:cs="Times New Roman" w:hint="default"/>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2EF38F9"/>
    <w:multiLevelType w:val="hybridMultilevel"/>
    <w:tmpl w:val="3556840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21">
    <w:nsid w:val="355B26CF"/>
    <w:multiLevelType w:val="hybridMultilevel"/>
    <w:tmpl w:val="1E96C57E"/>
    <w:lvl w:ilvl="0" w:tplc="09DEFFE4">
      <w:start w:val="1"/>
      <w:numFmt w:val="decimal"/>
      <w:lvlText w:val="%1.1"/>
      <w:lvlJc w:val="left"/>
      <w:pPr>
        <w:ind w:left="1446" w:hanging="360"/>
      </w:pPr>
    </w:lvl>
    <w:lvl w:ilvl="1" w:tplc="04090019">
      <w:start w:val="1"/>
      <w:numFmt w:val="lowerLetter"/>
      <w:lvlText w:val="%2."/>
      <w:lvlJc w:val="left"/>
      <w:pPr>
        <w:ind w:left="2166" w:hanging="360"/>
      </w:pPr>
    </w:lvl>
    <w:lvl w:ilvl="2" w:tplc="0409001B">
      <w:start w:val="1"/>
      <w:numFmt w:val="lowerRoman"/>
      <w:lvlText w:val="%3."/>
      <w:lvlJc w:val="right"/>
      <w:pPr>
        <w:ind w:left="2886" w:hanging="180"/>
      </w:pPr>
    </w:lvl>
    <w:lvl w:ilvl="3" w:tplc="0409000F">
      <w:start w:val="1"/>
      <w:numFmt w:val="decimal"/>
      <w:lvlText w:val="%4."/>
      <w:lvlJc w:val="left"/>
      <w:pPr>
        <w:ind w:left="3606" w:hanging="360"/>
      </w:pPr>
    </w:lvl>
    <w:lvl w:ilvl="4" w:tplc="04090019">
      <w:start w:val="1"/>
      <w:numFmt w:val="lowerLetter"/>
      <w:lvlText w:val="%5."/>
      <w:lvlJc w:val="left"/>
      <w:pPr>
        <w:ind w:left="4326" w:hanging="360"/>
      </w:pPr>
    </w:lvl>
    <w:lvl w:ilvl="5" w:tplc="0409001B">
      <w:start w:val="1"/>
      <w:numFmt w:val="lowerRoman"/>
      <w:lvlText w:val="%6."/>
      <w:lvlJc w:val="right"/>
      <w:pPr>
        <w:ind w:left="5046" w:hanging="180"/>
      </w:pPr>
    </w:lvl>
    <w:lvl w:ilvl="6" w:tplc="0409000F">
      <w:start w:val="1"/>
      <w:numFmt w:val="decimal"/>
      <w:lvlText w:val="%7."/>
      <w:lvlJc w:val="left"/>
      <w:pPr>
        <w:ind w:left="5766" w:hanging="360"/>
      </w:pPr>
    </w:lvl>
    <w:lvl w:ilvl="7" w:tplc="04090019">
      <w:start w:val="1"/>
      <w:numFmt w:val="lowerLetter"/>
      <w:lvlText w:val="%8."/>
      <w:lvlJc w:val="left"/>
      <w:pPr>
        <w:ind w:left="6486" w:hanging="360"/>
      </w:pPr>
    </w:lvl>
    <w:lvl w:ilvl="8" w:tplc="0409001B">
      <w:start w:val="1"/>
      <w:numFmt w:val="lowerRoman"/>
      <w:lvlText w:val="%9."/>
      <w:lvlJc w:val="right"/>
      <w:pPr>
        <w:ind w:left="7206" w:hanging="180"/>
      </w:pPr>
    </w:lvl>
  </w:abstractNum>
  <w:abstractNum w:abstractNumId="22">
    <w:nsid w:val="37FB6108"/>
    <w:multiLevelType w:val="multilevel"/>
    <w:tmpl w:val="4A4CB8AE"/>
    <w:lvl w:ilvl="0">
      <w:start w:val="1"/>
      <w:numFmt w:val="none"/>
      <w:suff w:val="space"/>
      <w:lvlText w:val="Source: "/>
      <w:lvlJc w:val="left"/>
      <w:pPr>
        <w:ind w:left="0" w:firstLine="0"/>
      </w:pPr>
      <w:rPr>
        <w:rFonts w:ascii="Tahoma" w:hAnsi="Tahoma" w:cs="Times New Roman" w:hint="default"/>
        <w:b w:val="0"/>
        <w:i/>
        <w:sz w:val="16"/>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380C61C2"/>
    <w:multiLevelType w:val="hybridMultilevel"/>
    <w:tmpl w:val="51C69898"/>
    <w:lvl w:ilvl="0" w:tplc="38090001">
      <w:start w:val="1"/>
      <w:numFmt w:val="bullet"/>
      <w:lvlText w:val=""/>
      <w:lvlJc w:val="left"/>
      <w:pPr>
        <w:ind w:left="720" w:hanging="360"/>
      </w:pPr>
      <w:rPr>
        <w:rFonts w:ascii="Symbol" w:hAnsi="Symbol"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4">
    <w:nsid w:val="38B1164A"/>
    <w:multiLevelType w:val="multilevel"/>
    <w:tmpl w:val="7460FA42"/>
    <w:lvl w:ilvl="0">
      <w:start w:val="1"/>
      <w:numFmt w:val="decimal"/>
      <w:suff w:val="space"/>
      <w:lvlText w:val="Figure %1. "/>
      <w:lvlJc w:val="left"/>
      <w:pPr>
        <w:ind w:left="0" w:firstLine="0"/>
      </w:pPr>
      <w:rPr>
        <w:rFonts w:ascii="Times New Roman" w:hAnsi="Times New Roman" w:cs="Times New Roman" w:hint="default"/>
        <w:b w:val="0"/>
        <w:i w:val="0"/>
        <w:caps/>
        <w:spacing w:val="20"/>
        <w:sz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38B77ECA"/>
    <w:multiLevelType w:val="hybridMultilevel"/>
    <w:tmpl w:val="B044C6F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3EED5C28"/>
    <w:multiLevelType w:val="hybridMultilevel"/>
    <w:tmpl w:val="28B4FFF8"/>
    <w:lvl w:ilvl="0" w:tplc="04090019">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1E662BB"/>
    <w:multiLevelType w:val="hybridMultilevel"/>
    <w:tmpl w:val="C7BCF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5AD394D"/>
    <w:multiLevelType w:val="hybridMultilevel"/>
    <w:tmpl w:val="D8A85A56"/>
    <w:lvl w:ilvl="0" w:tplc="38090001">
      <w:start w:val="1"/>
      <w:numFmt w:val="bullet"/>
      <w:lvlText w:val=""/>
      <w:lvlJc w:val="left"/>
      <w:pPr>
        <w:ind w:left="903" w:hanging="360"/>
      </w:pPr>
      <w:rPr>
        <w:rFonts w:ascii="Symbol" w:hAnsi="Symbol" w:hint="default"/>
      </w:rPr>
    </w:lvl>
    <w:lvl w:ilvl="1" w:tplc="38090003">
      <w:start w:val="1"/>
      <w:numFmt w:val="bullet"/>
      <w:lvlText w:val="o"/>
      <w:lvlJc w:val="left"/>
      <w:pPr>
        <w:ind w:left="1623" w:hanging="360"/>
      </w:pPr>
      <w:rPr>
        <w:rFonts w:ascii="Courier New" w:hAnsi="Courier New" w:cs="Courier New" w:hint="default"/>
      </w:rPr>
    </w:lvl>
    <w:lvl w:ilvl="2" w:tplc="38090005">
      <w:start w:val="1"/>
      <w:numFmt w:val="bullet"/>
      <w:lvlText w:val=""/>
      <w:lvlJc w:val="left"/>
      <w:pPr>
        <w:ind w:left="2343" w:hanging="360"/>
      </w:pPr>
      <w:rPr>
        <w:rFonts w:ascii="Wingdings" w:hAnsi="Wingdings" w:hint="default"/>
      </w:rPr>
    </w:lvl>
    <w:lvl w:ilvl="3" w:tplc="38090001">
      <w:start w:val="1"/>
      <w:numFmt w:val="bullet"/>
      <w:lvlText w:val=""/>
      <w:lvlJc w:val="left"/>
      <w:pPr>
        <w:ind w:left="3063" w:hanging="360"/>
      </w:pPr>
      <w:rPr>
        <w:rFonts w:ascii="Symbol" w:hAnsi="Symbol" w:hint="default"/>
      </w:rPr>
    </w:lvl>
    <w:lvl w:ilvl="4" w:tplc="38090003">
      <w:start w:val="1"/>
      <w:numFmt w:val="bullet"/>
      <w:lvlText w:val="o"/>
      <w:lvlJc w:val="left"/>
      <w:pPr>
        <w:ind w:left="3783" w:hanging="360"/>
      </w:pPr>
      <w:rPr>
        <w:rFonts w:ascii="Courier New" w:hAnsi="Courier New" w:cs="Courier New" w:hint="default"/>
      </w:rPr>
    </w:lvl>
    <w:lvl w:ilvl="5" w:tplc="38090005">
      <w:start w:val="1"/>
      <w:numFmt w:val="bullet"/>
      <w:lvlText w:val=""/>
      <w:lvlJc w:val="left"/>
      <w:pPr>
        <w:ind w:left="4503" w:hanging="360"/>
      </w:pPr>
      <w:rPr>
        <w:rFonts w:ascii="Wingdings" w:hAnsi="Wingdings" w:hint="default"/>
      </w:rPr>
    </w:lvl>
    <w:lvl w:ilvl="6" w:tplc="38090001">
      <w:start w:val="1"/>
      <w:numFmt w:val="bullet"/>
      <w:lvlText w:val=""/>
      <w:lvlJc w:val="left"/>
      <w:pPr>
        <w:ind w:left="5223" w:hanging="360"/>
      </w:pPr>
      <w:rPr>
        <w:rFonts w:ascii="Symbol" w:hAnsi="Symbol" w:hint="default"/>
      </w:rPr>
    </w:lvl>
    <w:lvl w:ilvl="7" w:tplc="38090003">
      <w:start w:val="1"/>
      <w:numFmt w:val="bullet"/>
      <w:lvlText w:val="o"/>
      <w:lvlJc w:val="left"/>
      <w:pPr>
        <w:ind w:left="5943" w:hanging="360"/>
      </w:pPr>
      <w:rPr>
        <w:rFonts w:ascii="Courier New" w:hAnsi="Courier New" w:cs="Courier New" w:hint="default"/>
      </w:rPr>
    </w:lvl>
    <w:lvl w:ilvl="8" w:tplc="38090005">
      <w:start w:val="1"/>
      <w:numFmt w:val="bullet"/>
      <w:lvlText w:val=""/>
      <w:lvlJc w:val="left"/>
      <w:pPr>
        <w:ind w:left="6663" w:hanging="360"/>
      </w:pPr>
      <w:rPr>
        <w:rFonts w:ascii="Wingdings" w:hAnsi="Wingdings" w:hint="default"/>
      </w:rPr>
    </w:lvl>
  </w:abstractNum>
  <w:abstractNum w:abstractNumId="29">
    <w:nsid w:val="4AB94F65"/>
    <w:multiLevelType w:val="hybridMultilevel"/>
    <w:tmpl w:val="4D0E9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C3692A"/>
    <w:multiLevelType w:val="hybridMultilevel"/>
    <w:tmpl w:val="A1F4B440"/>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31">
    <w:nsid w:val="52C80D9E"/>
    <w:multiLevelType w:val="hybridMultilevel"/>
    <w:tmpl w:val="F2D8CC7A"/>
    <w:lvl w:ilvl="0" w:tplc="6A2E0292">
      <w:start w:val="1"/>
      <w:numFmt w:val="upperLetter"/>
      <w:lvlText w:val="%1."/>
      <w:lvlJc w:val="left"/>
      <w:pPr>
        <w:ind w:left="927" w:hanging="360"/>
      </w:p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32">
    <w:nsid w:val="56E42E47"/>
    <w:multiLevelType w:val="hybridMultilevel"/>
    <w:tmpl w:val="FCC22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E71E60"/>
    <w:multiLevelType w:val="multilevel"/>
    <w:tmpl w:val="0C64D9A0"/>
    <w:lvl w:ilvl="0">
      <w:start w:val="1"/>
      <w:numFmt w:val="decimal"/>
      <w:lvlText w:val="%1"/>
      <w:lvlJc w:val="left"/>
      <w:pPr>
        <w:ind w:left="360" w:hanging="360"/>
      </w:pPr>
    </w:lvl>
    <w:lvl w:ilvl="1">
      <w:start w:val="1"/>
      <w:numFmt w:val="decimal"/>
      <w:lvlText w:val="%1.%2"/>
      <w:lvlJc w:val="left"/>
      <w:pPr>
        <w:ind w:left="1806" w:hanging="360"/>
      </w:pPr>
    </w:lvl>
    <w:lvl w:ilvl="2">
      <w:start w:val="1"/>
      <w:numFmt w:val="decimal"/>
      <w:lvlText w:val="%1.%2.%3"/>
      <w:lvlJc w:val="left"/>
      <w:pPr>
        <w:ind w:left="3612" w:hanging="720"/>
      </w:pPr>
    </w:lvl>
    <w:lvl w:ilvl="3">
      <w:start w:val="1"/>
      <w:numFmt w:val="decimal"/>
      <w:lvlText w:val="%1.%2.%3.%4"/>
      <w:lvlJc w:val="left"/>
      <w:pPr>
        <w:ind w:left="5058" w:hanging="720"/>
      </w:pPr>
    </w:lvl>
    <w:lvl w:ilvl="4">
      <w:start w:val="1"/>
      <w:numFmt w:val="decimal"/>
      <w:lvlText w:val="%1.%2.%3.%4.%5"/>
      <w:lvlJc w:val="left"/>
      <w:pPr>
        <w:ind w:left="6504" w:hanging="720"/>
      </w:pPr>
    </w:lvl>
    <w:lvl w:ilvl="5">
      <w:start w:val="1"/>
      <w:numFmt w:val="decimal"/>
      <w:lvlText w:val="%1.%2.%3.%4.%5.%6"/>
      <w:lvlJc w:val="left"/>
      <w:pPr>
        <w:ind w:left="8310" w:hanging="1080"/>
      </w:pPr>
    </w:lvl>
    <w:lvl w:ilvl="6">
      <w:start w:val="1"/>
      <w:numFmt w:val="decimal"/>
      <w:lvlText w:val="%1.%2.%3.%4.%5.%6.%7"/>
      <w:lvlJc w:val="left"/>
      <w:pPr>
        <w:ind w:left="9756" w:hanging="1080"/>
      </w:pPr>
    </w:lvl>
    <w:lvl w:ilvl="7">
      <w:start w:val="1"/>
      <w:numFmt w:val="decimal"/>
      <w:lvlText w:val="%1.%2.%3.%4.%5.%6.%7.%8"/>
      <w:lvlJc w:val="left"/>
      <w:pPr>
        <w:ind w:left="11562" w:hanging="1440"/>
      </w:pPr>
    </w:lvl>
    <w:lvl w:ilvl="8">
      <w:start w:val="1"/>
      <w:numFmt w:val="decimal"/>
      <w:lvlText w:val="%1.%2.%3.%4.%5.%6.%7.%8.%9"/>
      <w:lvlJc w:val="left"/>
      <w:pPr>
        <w:ind w:left="13008" w:hanging="1440"/>
      </w:pPr>
    </w:lvl>
  </w:abstractNum>
  <w:abstractNum w:abstractNumId="34">
    <w:nsid w:val="59AC695E"/>
    <w:multiLevelType w:val="hybridMultilevel"/>
    <w:tmpl w:val="7346B3BC"/>
    <w:lvl w:ilvl="0" w:tplc="C84A5DBC">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CECCEE">
      <w:start w:val="1"/>
      <w:numFmt w:val="decimal"/>
      <w:lvlText w:val="%2)"/>
      <w:lvlJc w:val="left"/>
      <w:pPr>
        <w:ind w:left="759" w:hanging="360"/>
      </w:pPr>
      <w:rPr>
        <w:sz w:val="22"/>
        <w:szCs w:val="22"/>
      </w:rPr>
    </w:lvl>
    <w:lvl w:ilvl="2" w:tplc="5664A6E6">
      <w:start w:val="1"/>
      <w:numFmt w:val="lowerRoman"/>
      <w:lvlText w:val="%3"/>
      <w:lvlJc w:val="left"/>
      <w:pPr>
        <w:ind w:left="1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DCDDD0">
      <w:start w:val="1"/>
      <w:numFmt w:val="decimal"/>
      <w:lvlText w:val="%4"/>
      <w:lvlJc w:val="left"/>
      <w:pPr>
        <w:ind w:left="1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8E1658">
      <w:start w:val="1"/>
      <w:numFmt w:val="lowerLetter"/>
      <w:lvlText w:val="%5"/>
      <w:lvlJc w:val="left"/>
      <w:pPr>
        <w:ind w:left="2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EC3E6E">
      <w:start w:val="1"/>
      <w:numFmt w:val="lowerRoman"/>
      <w:lvlText w:val="%6"/>
      <w:lvlJc w:val="left"/>
      <w:pPr>
        <w:ind w:left="3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268782">
      <w:start w:val="1"/>
      <w:numFmt w:val="decimal"/>
      <w:lvlText w:val="%7"/>
      <w:lvlJc w:val="left"/>
      <w:pPr>
        <w:ind w:left="3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2822FC">
      <w:start w:val="1"/>
      <w:numFmt w:val="lowerLetter"/>
      <w:lvlText w:val="%8"/>
      <w:lvlJc w:val="left"/>
      <w:pPr>
        <w:ind w:left="4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7A8CA4">
      <w:start w:val="1"/>
      <w:numFmt w:val="lowerRoman"/>
      <w:lvlText w:val="%9"/>
      <w:lvlJc w:val="left"/>
      <w:pPr>
        <w:ind w:left="5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nsid w:val="5C9C0798"/>
    <w:multiLevelType w:val="hybridMultilevel"/>
    <w:tmpl w:val="F5321494"/>
    <w:lvl w:ilvl="0" w:tplc="56DA66CA">
      <w:start w:val="1"/>
      <w:numFmt w:val="bullet"/>
      <w:lvlText w:val=""/>
      <w:lvlJc w:val="left"/>
      <w:pPr>
        <w:ind w:left="360" w:hanging="360"/>
      </w:pPr>
      <w:rPr>
        <w:rFonts w:ascii="Symbol" w:hAnsi="Symbol"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6">
    <w:nsid w:val="608C12FF"/>
    <w:multiLevelType w:val="multilevel"/>
    <w:tmpl w:val="F248429A"/>
    <w:lvl w:ilvl="0">
      <w:start w:val="3"/>
      <w:numFmt w:val="decimal"/>
      <w:lvlText w:val="%1"/>
      <w:lvlJc w:val="left"/>
      <w:pPr>
        <w:ind w:left="405" w:hanging="405"/>
      </w:pPr>
    </w:lvl>
    <w:lvl w:ilvl="1">
      <w:start w:val="1"/>
      <w:numFmt w:val="decimal"/>
      <w:lvlText w:val="%1.%2"/>
      <w:lvlJc w:val="left"/>
      <w:pPr>
        <w:ind w:left="618" w:hanging="405"/>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572" w:hanging="720"/>
      </w:pPr>
    </w:lvl>
    <w:lvl w:ilvl="5">
      <w:start w:val="1"/>
      <w:numFmt w:val="decimal"/>
      <w:lvlText w:val="%1.%2.%3.%4.%5.%6"/>
      <w:lvlJc w:val="left"/>
      <w:pPr>
        <w:ind w:left="2145" w:hanging="1080"/>
      </w:pPr>
    </w:lvl>
    <w:lvl w:ilvl="6">
      <w:start w:val="1"/>
      <w:numFmt w:val="decimal"/>
      <w:lvlText w:val="%1.%2.%3.%4.%5.%6.%7"/>
      <w:lvlJc w:val="left"/>
      <w:pPr>
        <w:ind w:left="2358" w:hanging="1080"/>
      </w:pPr>
    </w:lvl>
    <w:lvl w:ilvl="7">
      <w:start w:val="1"/>
      <w:numFmt w:val="decimal"/>
      <w:lvlText w:val="%1.%2.%3.%4.%5.%6.%7.%8"/>
      <w:lvlJc w:val="left"/>
      <w:pPr>
        <w:ind w:left="2931" w:hanging="1440"/>
      </w:pPr>
    </w:lvl>
    <w:lvl w:ilvl="8">
      <w:start w:val="1"/>
      <w:numFmt w:val="decimal"/>
      <w:lvlText w:val="%1.%2.%3.%4.%5.%6.%7.%8.%9"/>
      <w:lvlJc w:val="left"/>
      <w:pPr>
        <w:ind w:left="3144" w:hanging="1440"/>
      </w:pPr>
    </w:lvl>
  </w:abstractNum>
  <w:abstractNum w:abstractNumId="37">
    <w:nsid w:val="649A2F22"/>
    <w:multiLevelType w:val="hybridMultilevel"/>
    <w:tmpl w:val="42F2BE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7C217E"/>
    <w:multiLevelType w:val="multilevel"/>
    <w:tmpl w:val="59F68D9A"/>
    <w:lvl w:ilvl="0">
      <w:start w:val="1"/>
      <w:numFmt w:val="decimal"/>
      <w:suff w:val="space"/>
      <w:lvlText w:val="Table 1.%1."/>
      <w:lvlJc w:val="left"/>
      <w:pPr>
        <w:ind w:left="0" w:firstLine="0"/>
      </w:pPr>
      <w:rPr>
        <w:b w:val="0"/>
        <w:i w:val="0"/>
        <w:caps/>
        <w:vanish w:val="0"/>
        <w:webHidden w:val="0"/>
        <w:spacing w:val="20"/>
        <w:sz w:val="20"/>
        <w:specVanish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nsid w:val="73211559"/>
    <w:multiLevelType w:val="multilevel"/>
    <w:tmpl w:val="528AD7D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0">
    <w:nsid w:val="73F54A55"/>
    <w:multiLevelType w:val="singleLevel"/>
    <w:tmpl w:val="E65262D6"/>
    <w:lvl w:ilvl="0">
      <w:start w:val="1"/>
      <w:numFmt w:val="bullet"/>
      <w:lvlText w:val=""/>
      <w:lvlJc w:val="left"/>
      <w:pPr>
        <w:tabs>
          <w:tab w:val="num" w:pos="360"/>
        </w:tabs>
        <w:ind w:left="360" w:hanging="360"/>
      </w:pPr>
      <w:rPr>
        <w:rFonts w:ascii="Symbol" w:hAnsi="Symbol" w:hint="default"/>
        <w:sz w:val="20"/>
      </w:rPr>
    </w:lvl>
  </w:abstractNum>
  <w:abstractNum w:abstractNumId="41">
    <w:nsid w:val="79F62BB5"/>
    <w:multiLevelType w:val="hybridMultilevel"/>
    <w:tmpl w:val="268AC16C"/>
    <w:lvl w:ilvl="0" w:tplc="01D6B118">
      <w:start w:val="1"/>
      <w:numFmt w:val="lowerLetter"/>
      <w:lvlText w:val="%1."/>
      <w:lvlJc w:val="left"/>
      <w:pPr>
        <w:ind w:left="2340" w:hanging="360"/>
      </w:pPr>
      <w:rPr>
        <w:rFonts w:asciiTheme="majorBidi" w:hAnsiTheme="majorBidi" w:cstheme="majorBidi" w:hint="default"/>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2">
    <w:nsid w:val="7E7C2E36"/>
    <w:multiLevelType w:val="hybridMultilevel"/>
    <w:tmpl w:val="B55AD068"/>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nsid w:val="7FC86DD9"/>
    <w:multiLevelType w:val="hybridMultilevel"/>
    <w:tmpl w:val="6B66B306"/>
    <w:lvl w:ilvl="0" w:tplc="38090001">
      <w:start w:val="1"/>
      <w:numFmt w:val="bullet"/>
      <w:lvlText w:val=""/>
      <w:lvlJc w:val="left"/>
      <w:pPr>
        <w:ind w:left="720" w:hanging="360"/>
      </w:pPr>
      <w:rPr>
        <w:rFonts w:ascii="Symbol" w:hAnsi="Symbol"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8"/>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1"/>
  </w:num>
  <w:num w:numId="5">
    <w:abstractNumId w:val="22"/>
  </w:num>
  <w:num w:numId="6">
    <w:abstractNumId w:val="40"/>
  </w:num>
  <w:num w:numId="7">
    <w:abstractNumId w:val="0"/>
  </w:num>
  <w:num w:numId="8">
    <w:abstractNumId w:val="24"/>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8"/>
  </w:num>
  <w:num w:numId="1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9"/>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7"/>
  </w:num>
  <w:num w:numId="28">
    <w:abstractNumId w:val="11"/>
  </w:num>
  <w:num w:numId="29">
    <w:abstractNumId w:val="7"/>
  </w:num>
  <w:num w:numId="30">
    <w:abstractNumId w:val="32"/>
  </w:num>
  <w:num w:numId="31">
    <w:abstractNumId w:val="2"/>
  </w:num>
  <w:num w:numId="32">
    <w:abstractNumId w:val="14"/>
  </w:num>
  <w:num w:numId="33">
    <w:abstractNumId w:val="42"/>
  </w:num>
  <w:num w:numId="34">
    <w:abstractNumId w:val="9"/>
  </w:num>
  <w:num w:numId="35">
    <w:abstractNumId w:val="29"/>
  </w:num>
  <w:num w:numId="36">
    <w:abstractNumId w:val="12"/>
  </w:num>
  <w:num w:numId="37">
    <w:abstractNumId w:val="5"/>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7"/>
  </w:num>
  <w:num w:numId="41">
    <w:abstractNumId w:val="25"/>
  </w:num>
  <w:num w:numId="42">
    <w:abstractNumId w:val="35"/>
  </w:num>
  <w:num w:numId="43">
    <w:abstractNumId w:val="18"/>
  </w:num>
  <w:num w:numId="44">
    <w:abstractNumId w:val="34"/>
  </w:num>
  <w:num w:numId="4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BF1"/>
    <w:rsid w:val="00000F2F"/>
    <w:rsid w:val="00000FFD"/>
    <w:rsid w:val="0000305A"/>
    <w:rsid w:val="00003821"/>
    <w:rsid w:val="00004071"/>
    <w:rsid w:val="000170E0"/>
    <w:rsid w:val="000173CC"/>
    <w:rsid w:val="00017521"/>
    <w:rsid w:val="00032DBB"/>
    <w:rsid w:val="00033BBB"/>
    <w:rsid w:val="00034622"/>
    <w:rsid w:val="00035347"/>
    <w:rsid w:val="00042FEC"/>
    <w:rsid w:val="000442E6"/>
    <w:rsid w:val="0004591D"/>
    <w:rsid w:val="00051F64"/>
    <w:rsid w:val="00052C2F"/>
    <w:rsid w:val="000530B5"/>
    <w:rsid w:val="0005318D"/>
    <w:rsid w:val="00053E41"/>
    <w:rsid w:val="00054BF1"/>
    <w:rsid w:val="00055DBC"/>
    <w:rsid w:val="00062238"/>
    <w:rsid w:val="0006390A"/>
    <w:rsid w:val="000729A5"/>
    <w:rsid w:val="00076F9B"/>
    <w:rsid w:val="000812DE"/>
    <w:rsid w:val="0008384F"/>
    <w:rsid w:val="0008442A"/>
    <w:rsid w:val="00085CBA"/>
    <w:rsid w:val="00085D3D"/>
    <w:rsid w:val="00085E5B"/>
    <w:rsid w:val="00086CD6"/>
    <w:rsid w:val="00087225"/>
    <w:rsid w:val="000925BF"/>
    <w:rsid w:val="00093664"/>
    <w:rsid w:val="000A217F"/>
    <w:rsid w:val="000A279E"/>
    <w:rsid w:val="000A5721"/>
    <w:rsid w:val="000A57C9"/>
    <w:rsid w:val="000A5E62"/>
    <w:rsid w:val="000A5ED0"/>
    <w:rsid w:val="000B202D"/>
    <w:rsid w:val="000B2623"/>
    <w:rsid w:val="000B3772"/>
    <w:rsid w:val="000B3E9A"/>
    <w:rsid w:val="000B4EF5"/>
    <w:rsid w:val="000B5D95"/>
    <w:rsid w:val="000B7273"/>
    <w:rsid w:val="000C179E"/>
    <w:rsid w:val="000C2CB2"/>
    <w:rsid w:val="000C47B5"/>
    <w:rsid w:val="000C6ED0"/>
    <w:rsid w:val="000C70D1"/>
    <w:rsid w:val="000C7F5B"/>
    <w:rsid w:val="000D0253"/>
    <w:rsid w:val="000D054A"/>
    <w:rsid w:val="000D21DE"/>
    <w:rsid w:val="000D234E"/>
    <w:rsid w:val="000D3212"/>
    <w:rsid w:val="000D4D41"/>
    <w:rsid w:val="000E13A7"/>
    <w:rsid w:val="000E2224"/>
    <w:rsid w:val="000E631C"/>
    <w:rsid w:val="000E6624"/>
    <w:rsid w:val="0010244D"/>
    <w:rsid w:val="001033F0"/>
    <w:rsid w:val="00104F38"/>
    <w:rsid w:val="00113EF9"/>
    <w:rsid w:val="0011404E"/>
    <w:rsid w:val="00117663"/>
    <w:rsid w:val="00120D3A"/>
    <w:rsid w:val="001231F1"/>
    <w:rsid w:val="001260DD"/>
    <w:rsid w:val="00126383"/>
    <w:rsid w:val="001278DB"/>
    <w:rsid w:val="0013347E"/>
    <w:rsid w:val="00140400"/>
    <w:rsid w:val="00142B14"/>
    <w:rsid w:val="001531F2"/>
    <w:rsid w:val="001537BC"/>
    <w:rsid w:val="00154238"/>
    <w:rsid w:val="00163328"/>
    <w:rsid w:val="0017433A"/>
    <w:rsid w:val="001769D8"/>
    <w:rsid w:val="00177A69"/>
    <w:rsid w:val="0018251D"/>
    <w:rsid w:val="001847F2"/>
    <w:rsid w:val="0018480F"/>
    <w:rsid w:val="00186096"/>
    <w:rsid w:val="00186DE9"/>
    <w:rsid w:val="00187CAA"/>
    <w:rsid w:val="00190FA5"/>
    <w:rsid w:val="001910F9"/>
    <w:rsid w:val="00194A8E"/>
    <w:rsid w:val="00194D7A"/>
    <w:rsid w:val="001A1B99"/>
    <w:rsid w:val="001A2315"/>
    <w:rsid w:val="001A3A1B"/>
    <w:rsid w:val="001B0105"/>
    <w:rsid w:val="001B32FA"/>
    <w:rsid w:val="001C206E"/>
    <w:rsid w:val="001C2A18"/>
    <w:rsid w:val="001C2AA2"/>
    <w:rsid w:val="001C2D1A"/>
    <w:rsid w:val="001C3513"/>
    <w:rsid w:val="001C4D27"/>
    <w:rsid w:val="001D40BD"/>
    <w:rsid w:val="001D46F0"/>
    <w:rsid w:val="001E11F6"/>
    <w:rsid w:val="001E413B"/>
    <w:rsid w:val="001E5866"/>
    <w:rsid w:val="001F44D6"/>
    <w:rsid w:val="001F4F4D"/>
    <w:rsid w:val="001F53FE"/>
    <w:rsid w:val="001F617B"/>
    <w:rsid w:val="001F70DF"/>
    <w:rsid w:val="001F7EC1"/>
    <w:rsid w:val="002019B6"/>
    <w:rsid w:val="00203F0B"/>
    <w:rsid w:val="0020660D"/>
    <w:rsid w:val="0020697B"/>
    <w:rsid w:val="00206C25"/>
    <w:rsid w:val="0021102F"/>
    <w:rsid w:val="0021281D"/>
    <w:rsid w:val="00213224"/>
    <w:rsid w:val="00215AAD"/>
    <w:rsid w:val="00220DC0"/>
    <w:rsid w:val="002233CE"/>
    <w:rsid w:val="0022451D"/>
    <w:rsid w:val="002248FE"/>
    <w:rsid w:val="00224F33"/>
    <w:rsid w:val="00225672"/>
    <w:rsid w:val="00225DBF"/>
    <w:rsid w:val="002302AF"/>
    <w:rsid w:val="00231F49"/>
    <w:rsid w:val="002326BB"/>
    <w:rsid w:val="0023403B"/>
    <w:rsid w:val="002349A8"/>
    <w:rsid w:val="00242F6C"/>
    <w:rsid w:val="00254122"/>
    <w:rsid w:val="00254722"/>
    <w:rsid w:val="00254CCE"/>
    <w:rsid w:val="00255D9E"/>
    <w:rsid w:val="002560CD"/>
    <w:rsid w:val="00256793"/>
    <w:rsid w:val="002600EB"/>
    <w:rsid w:val="00260CD6"/>
    <w:rsid w:val="002614B0"/>
    <w:rsid w:val="00262A8B"/>
    <w:rsid w:val="002643E7"/>
    <w:rsid w:val="0026472A"/>
    <w:rsid w:val="00267E6D"/>
    <w:rsid w:val="0027600E"/>
    <w:rsid w:val="00276589"/>
    <w:rsid w:val="00276D75"/>
    <w:rsid w:val="002830D3"/>
    <w:rsid w:val="00285113"/>
    <w:rsid w:val="002925B4"/>
    <w:rsid w:val="002932F4"/>
    <w:rsid w:val="00293C73"/>
    <w:rsid w:val="00296AA7"/>
    <w:rsid w:val="00296DC1"/>
    <w:rsid w:val="002A020E"/>
    <w:rsid w:val="002A0B73"/>
    <w:rsid w:val="002A19DA"/>
    <w:rsid w:val="002A356C"/>
    <w:rsid w:val="002A54E5"/>
    <w:rsid w:val="002A5871"/>
    <w:rsid w:val="002A7DAB"/>
    <w:rsid w:val="002B0D7D"/>
    <w:rsid w:val="002B2F8A"/>
    <w:rsid w:val="002B308A"/>
    <w:rsid w:val="002B3461"/>
    <w:rsid w:val="002B6664"/>
    <w:rsid w:val="002B6AC3"/>
    <w:rsid w:val="002D143C"/>
    <w:rsid w:val="002D1B74"/>
    <w:rsid w:val="002D3641"/>
    <w:rsid w:val="002D457E"/>
    <w:rsid w:val="002E07A0"/>
    <w:rsid w:val="002E6A69"/>
    <w:rsid w:val="002E7ED3"/>
    <w:rsid w:val="002F44F6"/>
    <w:rsid w:val="002F5BB0"/>
    <w:rsid w:val="002F7968"/>
    <w:rsid w:val="002F7E62"/>
    <w:rsid w:val="0030676D"/>
    <w:rsid w:val="00307682"/>
    <w:rsid w:val="00312E7B"/>
    <w:rsid w:val="00313216"/>
    <w:rsid w:val="00313BA9"/>
    <w:rsid w:val="00314251"/>
    <w:rsid w:val="0032028D"/>
    <w:rsid w:val="0032069E"/>
    <w:rsid w:val="0032245F"/>
    <w:rsid w:val="00322CE4"/>
    <w:rsid w:val="003250C3"/>
    <w:rsid w:val="00331426"/>
    <w:rsid w:val="003328DF"/>
    <w:rsid w:val="00332BBD"/>
    <w:rsid w:val="003378B5"/>
    <w:rsid w:val="003406D0"/>
    <w:rsid w:val="003443EE"/>
    <w:rsid w:val="00350846"/>
    <w:rsid w:val="0035244C"/>
    <w:rsid w:val="003526FE"/>
    <w:rsid w:val="00352964"/>
    <w:rsid w:val="0035338C"/>
    <w:rsid w:val="003540DF"/>
    <w:rsid w:val="00360745"/>
    <w:rsid w:val="00361C3C"/>
    <w:rsid w:val="0036346E"/>
    <w:rsid w:val="00363C53"/>
    <w:rsid w:val="00364E26"/>
    <w:rsid w:val="00367230"/>
    <w:rsid w:val="00370159"/>
    <w:rsid w:val="00372239"/>
    <w:rsid w:val="003722A7"/>
    <w:rsid w:val="00373AA9"/>
    <w:rsid w:val="003772DB"/>
    <w:rsid w:val="00377B94"/>
    <w:rsid w:val="00384175"/>
    <w:rsid w:val="003842B5"/>
    <w:rsid w:val="00385901"/>
    <w:rsid w:val="00385C63"/>
    <w:rsid w:val="003903E2"/>
    <w:rsid w:val="00390515"/>
    <w:rsid w:val="00390C9B"/>
    <w:rsid w:val="003945BB"/>
    <w:rsid w:val="003956B8"/>
    <w:rsid w:val="00396791"/>
    <w:rsid w:val="003A0368"/>
    <w:rsid w:val="003A154F"/>
    <w:rsid w:val="003A2EDB"/>
    <w:rsid w:val="003A5F78"/>
    <w:rsid w:val="003B306C"/>
    <w:rsid w:val="003B6890"/>
    <w:rsid w:val="003B7B22"/>
    <w:rsid w:val="003C49FA"/>
    <w:rsid w:val="003C5FE3"/>
    <w:rsid w:val="003C72A1"/>
    <w:rsid w:val="003D12EF"/>
    <w:rsid w:val="003E214D"/>
    <w:rsid w:val="003E3166"/>
    <w:rsid w:val="003E79D3"/>
    <w:rsid w:val="003F0B25"/>
    <w:rsid w:val="003F42D3"/>
    <w:rsid w:val="003F58CC"/>
    <w:rsid w:val="003F6268"/>
    <w:rsid w:val="00400409"/>
    <w:rsid w:val="004025FC"/>
    <w:rsid w:val="00402B65"/>
    <w:rsid w:val="00405D06"/>
    <w:rsid w:val="00406530"/>
    <w:rsid w:val="0040667E"/>
    <w:rsid w:val="0040683E"/>
    <w:rsid w:val="00411BD5"/>
    <w:rsid w:val="00413968"/>
    <w:rsid w:val="004146A4"/>
    <w:rsid w:val="004166F8"/>
    <w:rsid w:val="004167C3"/>
    <w:rsid w:val="00416C51"/>
    <w:rsid w:val="0042185F"/>
    <w:rsid w:val="00421ADD"/>
    <w:rsid w:val="00432855"/>
    <w:rsid w:val="00433DD9"/>
    <w:rsid w:val="0043578A"/>
    <w:rsid w:val="00437FDC"/>
    <w:rsid w:val="00440D79"/>
    <w:rsid w:val="0044162E"/>
    <w:rsid w:val="004472E7"/>
    <w:rsid w:val="004516EB"/>
    <w:rsid w:val="00452282"/>
    <w:rsid w:val="0045314B"/>
    <w:rsid w:val="00454066"/>
    <w:rsid w:val="004549B7"/>
    <w:rsid w:val="00462C33"/>
    <w:rsid w:val="004632DC"/>
    <w:rsid w:val="004634BC"/>
    <w:rsid w:val="00463BE7"/>
    <w:rsid w:val="004640A3"/>
    <w:rsid w:val="00465A2C"/>
    <w:rsid w:val="00467F47"/>
    <w:rsid w:val="00471EBF"/>
    <w:rsid w:val="00483A4A"/>
    <w:rsid w:val="00484889"/>
    <w:rsid w:val="004920C8"/>
    <w:rsid w:val="004A498A"/>
    <w:rsid w:val="004A576B"/>
    <w:rsid w:val="004B1CE1"/>
    <w:rsid w:val="004B2833"/>
    <w:rsid w:val="004B2B05"/>
    <w:rsid w:val="004B63DC"/>
    <w:rsid w:val="004B6706"/>
    <w:rsid w:val="004C0623"/>
    <w:rsid w:val="004C563F"/>
    <w:rsid w:val="004C6764"/>
    <w:rsid w:val="004C78C7"/>
    <w:rsid w:val="004E0D69"/>
    <w:rsid w:val="004E10A0"/>
    <w:rsid w:val="004E25BE"/>
    <w:rsid w:val="004E3987"/>
    <w:rsid w:val="004E495E"/>
    <w:rsid w:val="004E52CF"/>
    <w:rsid w:val="004E6243"/>
    <w:rsid w:val="004E64B9"/>
    <w:rsid w:val="004E6599"/>
    <w:rsid w:val="004F3044"/>
    <w:rsid w:val="004F31FC"/>
    <w:rsid w:val="004F47B4"/>
    <w:rsid w:val="004F4E1D"/>
    <w:rsid w:val="004F68E6"/>
    <w:rsid w:val="004F6EC1"/>
    <w:rsid w:val="005045B1"/>
    <w:rsid w:val="005053EE"/>
    <w:rsid w:val="00505EA0"/>
    <w:rsid w:val="00505EBE"/>
    <w:rsid w:val="00505F1A"/>
    <w:rsid w:val="005069F1"/>
    <w:rsid w:val="00506A8C"/>
    <w:rsid w:val="00507FA1"/>
    <w:rsid w:val="00510A8C"/>
    <w:rsid w:val="00510F95"/>
    <w:rsid w:val="005129E7"/>
    <w:rsid w:val="00512A74"/>
    <w:rsid w:val="00514FDC"/>
    <w:rsid w:val="0052034C"/>
    <w:rsid w:val="00525012"/>
    <w:rsid w:val="005276BF"/>
    <w:rsid w:val="00527812"/>
    <w:rsid w:val="005311C5"/>
    <w:rsid w:val="00536EAB"/>
    <w:rsid w:val="00537B38"/>
    <w:rsid w:val="00537D12"/>
    <w:rsid w:val="0054112A"/>
    <w:rsid w:val="005441C2"/>
    <w:rsid w:val="0054591E"/>
    <w:rsid w:val="00550C83"/>
    <w:rsid w:val="00553DE4"/>
    <w:rsid w:val="00557CAE"/>
    <w:rsid w:val="00561811"/>
    <w:rsid w:val="0056429C"/>
    <w:rsid w:val="00567BCB"/>
    <w:rsid w:val="00570A21"/>
    <w:rsid w:val="00572FD0"/>
    <w:rsid w:val="00573B0E"/>
    <w:rsid w:val="0057613B"/>
    <w:rsid w:val="00576621"/>
    <w:rsid w:val="00580C63"/>
    <w:rsid w:val="00581176"/>
    <w:rsid w:val="00584610"/>
    <w:rsid w:val="00585894"/>
    <w:rsid w:val="00585B6D"/>
    <w:rsid w:val="00586EB5"/>
    <w:rsid w:val="00592E05"/>
    <w:rsid w:val="00593A78"/>
    <w:rsid w:val="00594F79"/>
    <w:rsid w:val="00595559"/>
    <w:rsid w:val="00597FB3"/>
    <w:rsid w:val="005A0B1A"/>
    <w:rsid w:val="005A180B"/>
    <w:rsid w:val="005A5508"/>
    <w:rsid w:val="005A5D8E"/>
    <w:rsid w:val="005A6187"/>
    <w:rsid w:val="005A7F96"/>
    <w:rsid w:val="005B3BD0"/>
    <w:rsid w:val="005C0E4F"/>
    <w:rsid w:val="005C470F"/>
    <w:rsid w:val="005C6674"/>
    <w:rsid w:val="005C74A3"/>
    <w:rsid w:val="005C76DC"/>
    <w:rsid w:val="005C798A"/>
    <w:rsid w:val="005D01F3"/>
    <w:rsid w:val="005D09BC"/>
    <w:rsid w:val="005D115E"/>
    <w:rsid w:val="005D62DA"/>
    <w:rsid w:val="005E2F99"/>
    <w:rsid w:val="005E405F"/>
    <w:rsid w:val="005E6883"/>
    <w:rsid w:val="005E6B25"/>
    <w:rsid w:val="005E6FA4"/>
    <w:rsid w:val="005F09D8"/>
    <w:rsid w:val="005F0AAA"/>
    <w:rsid w:val="005F1930"/>
    <w:rsid w:val="005F33EE"/>
    <w:rsid w:val="00600E90"/>
    <w:rsid w:val="006111E1"/>
    <w:rsid w:val="0061150F"/>
    <w:rsid w:val="00612E03"/>
    <w:rsid w:val="006153F1"/>
    <w:rsid w:val="00622AAE"/>
    <w:rsid w:val="00624200"/>
    <w:rsid w:val="0062571A"/>
    <w:rsid w:val="006307FD"/>
    <w:rsid w:val="00631722"/>
    <w:rsid w:val="00632E78"/>
    <w:rsid w:val="00635B54"/>
    <w:rsid w:val="0063691C"/>
    <w:rsid w:val="006372C8"/>
    <w:rsid w:val="00637D5D"/>
    <w:rsid w:val="0064109B"/>
    <w:rsid w:val="00641AC6"/>
    <w:rsid w:val="0064562F"/>
    <w:rsid w:val="0064685B"/>
    <w:rsid w:val="0064736A"/>
    <w:rsid w:val="0065257C"/>
    <w:rsid w:val="00652B73"/>
    <w:rsid w:val="00653617"/>
    <w:rsid w:val="0066023D"/>
    <w:rsid w:val="006608D8"/>
    <w:rsid w:val="00663927"/>
    <w:rsid w:val="006654FD"/>
    <w:rsid w:val="00667F36"/>
    <w:rsid w:val="00674CFD"/>
    <w:rsid w:val="00675478"/>
    <w:rsid w:val="00677A51"/>
    <w:rsid w:val="00680B35"/>
    <w:rsid w:val="00681128"/>
    <w:rsid w:val="006833CD"/>
    <w:rsid w:val="00686C61"/>
    <w:rsid w:val="00693491"/>
    <w:rsid w:val="00696A84"/>
    <w:rsid w:val="006970C2"/>
    <w:rsid w:val="006A6C13"/>
    <w:rsid w:val="006B02BB"/>
    <w:rsid w:val="006B4239"/>
    <w:rsid w:val="006B5CBA"/>
    <w:rsid w:val="006B6E25"/>
    <w:rsid w:val="006C59FA"/>
    <w:rsid w:val="006C720D"/>
    <w:rsid w:val="006D01B0"/>
    <w:rsid w:val="006D16DC"/>
    <w:rsid w:val="006E1F78"/>
    <w:rsid w:val="006E2250"/>
    <w:rsid w:val="006E4BA2"/>
    <w:rsid w:val="006E508A"/>
    <w:rsid w:val="006E516C"/>
    <w:rsid w:val="006E54E1"/>
    <w:rsid w:val="006F0092"/>
    <w:rsid w:val="006F0626"/>
    <w:rsid w:val="006F2F59"/>
    <w:rsid w:val="006F5597"/>
    <w:rsid w:val="006F7C04"/>
    <w:rsid w:val="00700EEA"/>
    <w:rsid w:val="00703BAB"/>
    <w:rsid w:val="00706FAD"/>
    <w:rsid w:val="0071071C"/>
    <w:rsid w:val="007114B1"/>
    <w:rsid w:val="007121D0"/>
    <w:rsid w:val="0071464A"/>
    <w:rsid w:val="0071522D"/>
    <w:rsid w:val="007170F2"/>
    <w:rsid w:val="00722E17"/>
    <w:rsid w:val="0072331C"/>
    <w:rsid w:val="00724899"/>
    <w:rsid w:val="007251D9"/>
    <w:rsid w:val="007273CA"/>
    <w:rsid w:val="00727EF8"/>
    <w:rsid w:val="00730997"/>
    <w:rsid w:val="00731AF2"/>
    <w:rsid w:val="00731CEF"/>
    <w:rsid w:val="00731D05"/>
    <w:rsid w:val="00734FDF"/>
    <w:rsid w:val="007362C4"/>
    <w:rsid w:val="00737A6F"/>
    <w:rsid w:val="0074090C"/>
    <w:rsid w:val="00740BA2"/>
    <w:rsid w:val="00741F40"/>
    <w:rsid w:val="007453DC"/>
    <w:rsid w:val="00747723"/>
    <w:rsid w:val="00754106"/>
    <w:rsid w:val="00754DCF"/>
    <w:rsid w:val="007552CC"/>
    <w:rsid w:val="007574C2"/>
    <w:rsid w:val="00761469"/>
    <w:rsid w:val="007630CA"/>
    <w:rsid w:val="00763D57"/>
    <w:rsid w:val="00764736"/>
    <w:rsid w:val="007674D3"/>
    <w:rsid w:val="00776E72"/>
    <w:rsid w:val="00777CC1"/>
    <w:rsid w:val="0078077B"/>
    <w:rsid w:val="007852FC"/>
    <w:rsid w:val="00786A1B"/>
    <w:rsid w:val="00790C27"/>
    <w:rsid w:val="00793059"/>
    <w:rsid w:val="007970FB"/>
    <w:rsid w:val="00797296"/>
    <w:rsid w:val="00797FC1"/>
    <w:rsid w:val="007A1D91"/>
    <w:rsid w:val="007A2A63"/>
    <w:rsid w:val="007A3B08"/>
    <w:rsid w:val="007A5627"/>
    <w:rsid w:val="007A5A0C"/>
    <w:rsid w:val="007A5E4C"/>
    <w:rsid w:val="007A6326"/>
    <w:rsid w:val="007A6921"/>
    <w:rsid w:val="007A7875"/>
    <w:rsid w:val="007B1111"/>
    <w:rsid w:val="007B1E6C"/>
    <w:rsid w:val="007B3358"/>
    <w:rsid w:val="007B4239"/>
    <w:rsid w:val="007B54D8"/>
    <w:rsid w:val="007C0E38"/>
    <w:rsid w:val="007C26E3"/>
    <w:rsid w:val="007C2A4C"/>
    <w:rsid w:val="007D041A"/>
    <w:rsid w:val="007D2A16"/>
    <w:rsid w:val="007D2D71"/>
    <w:rsid w:val="007D5ED6"/>
    <w:rsid w:val="007D6C76"/>
    <w:rsid w:val="007E051A"/>
    <w:rsid w:val="007E2CAF"/>
    <w:rsid w:val="007E4704"/>
    <w:rsid w:val="007E547F"/>
    <w:rsid w:val="007E7150"/>
    <w:rsid w:val="007F1451"/>
    <w:rsid w:val="007F3E9C"/>
    <w:rsid w:val="007F5B53"/>
    <w:rsid w:val="007F5E04"/>
    <w:rsid w:val="008037F3"/>
    <w:rsid w:val="00804BFC"/>
    <w:rsid w:val="00804CDB"/>
    <w:rsid w:val="0080624E"/>
    <w:rsid w:val="00810125"/>
    <w:rsid w:val="008103BF"/>
    <w:rsid w:val="00811B62"/>
    <w:rsid w:val="0081394B"/>
    <w:rsid w:val="00814B81"/>
    <w:rsid w:val="0081626C"/>
    <w:rsid w:val="008164B5"/>
    <w:rsid w:val="00820338"/>
    <w:rsid w:val="008250BB"/>
    <w:rsid w:val="00826364"/>
    <w:rsid w:val="00826A6F"/>
    <w:rsid w:val="0083409C"/>
    <w:rsid w:val="008376E9"/>
    <w:rsid w:val="00840ECA"/>
    <w:rsid w:val="0084121B"/>
    <w:rsid w:val="0084127A"/>
    <w:rsid w:val="00842DE0"/>
    <w:rsid w:val="0084386F"/>
    <w:rsid w:val="00844DC2"/>
    <w:rsid w:val="008468A6"/>
    <w:rsid w:val="00846C24"/>
    <w:rsid w:val="00847119"/>
    <w:rsid w:val="0085475C"/>
    <w:rsid w:val="00857686"/>
    <w:rsid w:val="008610B8"/>
    <w:rsid w:val="00861835"/>
    <w:rsid w:val="00862B12"/>
    <w:rsid w:val="008633B6"/>
    <w:rsid w:val="00865B0A"/>
    <w:rsid w:val="00866615"/>
    <w:rsid w:val="00870B59"/>
    <w:rsid w:val="0087261D"/>
    <w:rsid w:val="008759B8"/>
    <w:rsid w:val="0087715C"/>
    <w:rsid w:val="00882B44"/>
    <w:rsid w:val="00883163"/>
    <w:rsid w:val="008920EC"/>
    <w:rsid w:val="0089624A"/>
    <w:rsid w:val="008A2579"/>
    <w:rsid w:val="008A463C"/>
    <w:rsid w:val="008A4B82"/>
    <w:rsid w:val="008A5F30"/>
    <w:rsid w:val="008B2F9B"/>
    <w:rsid w:val="008B412F"/>
    <w:rsid w:val="008C056F"/>
    <w:rsid w:val="008C0863"/>
    <w:rsid w:val="008C185B"/>
    <w:rsid w:val="008C2564"/>
    <w:rsid w:val="008C2A8E"/>
    <w:rsid w:val="008C4199"/>
    <w:rsid w:val="008C5CC6"/>
    <w:rsid w:val="008C5D79"/>
    <w:rsid w:val="008D1E15"/>
    <w:rsid w:val="008D6C93"/>
    <w:rsid w:val="008E08C1"/>
    <w:rsid w:val="008E615A"/>
    <w:rsid w:val="008E7EE8"/>
    <w:rsid w:val="008F011B"/>
    <w:rsid w:val="008F019C"/>
    <w:rsid w:val="008F0541"/>
    <w:rsid w:val="008F0DD0"/>
    <w:rsid w:val="008F7656"/>
    <w:rsid w:val="00901A9D"/>
    <w:rsid w:val="009061C1"/>
    <w:rsid w:val="00926D7C"/>
    <w:rsid w:val="009302DD"/>
    <w:rsid w:val="00932133"/>
    <w:rsid w:val="0093268D"/>
    <w:rsid w:val="00936674"/>
    <w:rsid w:val="00937298"/>
    <w:rsid w:val="009417B1"/>
    <w:rsid w:val="00945B97"/>
    <w:rsid w:val="0095165D"/>
    <w:rsid w:val="009528A7"/>
    <w:rsid w:val="00954C41"/>
    <w:rsid w:val="00956ECF"/>
    <w:rsid w:val="009579AB"/>
    <w:rsid w:val="009617F2"/>
    <w:rsid w:val="00962AE1"/>
    <w:rsid w:val="00971C27"/>
    <w:rsid w:val="00972324"/>
    <w:rsid w:val="009730D8"/>
    <w:rsid w:val="009732F5"/>
    <w:rsid w:val="00973470"/>
    <w:rsid w:val="0097609E"/>
    <w:rsid w:val="009817E5"/>
    <w:rsid w:val="009832E9"/>
    <w:rsid w:val="00983B19"/>
    <w:rsid w:val="009852B0"/>
    <w:rsid w:val="009877AD"/>
    <w:rsid w:val="009942F8"/>
    <w:rsid w:val="0099568E"/>
    <w:rsid w:val="009A1AA0"/>
    <w:rsid w:val="009A37C7"/>
    <w:rsid w:val="009A7AC9"/>
    <w:rsid w:val="009B0119"/>
    <w:rsid w:val="009B1678"/>
    <w:rsid w:val="009B44B3"/>
    <w:rsid w:val="009B53D6"/>
    <w:rsid w:val="009B6F6F"/>
    <w:rsid w:val="009C2AEF"/>
    <w:rsid w:val="009C365C"/>
    <w:rsid w:val="009C4EE5"/>
    <w:rsid w:val="009C5EC8"/>
    <w:rsid w:val="009D1354"/>
    <w:rsid w:val="009D219E"/>
    <w:rsid w:val="009D21D4"/>
    <w:rsid w:val="009D3529"/>
    <w:rsid w:val="009D49E0"/>
    <w:rsid w:val="009D4D03"/>
    <w:rsid w:val="009E284D"/>
    <w:rsid w:val="009E3562"/>
    <w:rsid w:val="009E7CED"/>
    <w:rsid w:val="009F2199"/>
    <w:rsid w:val="009F34BD"/>
    <w:rsid w:val="009F7C38"/>
    <w:rsid w:val="00A04E1C"/>
    <w:rsid w:val="00A11049"/>
    <w:rsid w:val="00A14F86"/>
    <w:rsid w:val="00A21114"/>
    <w:rsid w:val="00A216E4"/>
    <w:rsid w:val="00A220E1"/>
    <w:rsid w:val="00A22C23"/>
    <w:rsid w:val="00A27862"/>
    <w:rsid w:val="00A27DD7"/>
    <w:rsid w:val="00A307D4"/>
    <w:rsid w:val="00A30886"/>
    <w:rsid w:val="00A369E3"/>
    <w:rsid w:val="00A400F3"/>
    <w:rsid w:val="00A4383F"/>
    <w:rsid w:val="00A459F3"/>
    <w:rsid w:val="00A46844"/>
    <w:rsid w:val="00A50AF7"/>
    <w:rsid w:val="00A50C2B"/>
    <w:rsid w:val="00A52970"/>
    <w:rsid w:val="00A52D40"/>
    <w:rsid w:val="00A56968"/>
    <w:rsid w:val="00A57B6D"/>
    <w:rsid w:val="00A60400"/>
    <w:rsid w:val="00A610D1"/>
    <w:rsid w:val="00A63057"/>
    <w:rsid w:val="00A64C3D"/>
    <w:rsid w:val="00A64EB0"/>
    <w:rsid w:val="00A66185"/>
    <w:rsid w:val="00A71F91"/>
    <w:rsid w:val="00A72FB8"/>
    <w:rsid w:val="00A7399A"/>
    <w:rsid w:val="00A7467B"/>
    <w:rsid w:val="00A765A0"/>
    <w:rsid w:val="00A765A5"/>
    <w:rsid w:val="00A76C4E"/>
    <w:rsid w:val="00A775D8"/>
    <w:rsid w:val="00A77618"/>
    <w:rsid w:val="00A7775B"/>
    <w:rsid w:val="00A779D0"/>
    <w:rsid w:val="00A8088E"/>
    <w:rsid w:val="00A80E8B"/>
    <w:rsid w:val="00A8453E"/>
    <w:rsid w:val="00A878F6"/>
    <w:rsid w:val="00A93699"/>
    <w:rsid w:val="00A93888"/>
    <w:rsid w:val="00A93C76"/>
    <w:rsid w:val="00A97E5F"/>
    <w:rsid w:val="00AA05C8"/>
    <w:rsid w:val="00AA4AC7"/>
    <w:rsid w:val="00AA5166"/>
    <w:rsid w:val="00AB14B7"/>
    <w:rsid w:val="00AB1BB5"/>
    <w:rsid w:val="00AB30BD"/>
    <w:rsid w:val="00AC0511"/>
    <w:rsid w:val="00AC5671"/>
    <w:rsid w:val="00AD0EED"/>
    <w:rsid w:val="00AD1013"/>
    <w:rsid w:val="00AD1FFE"/>
    <w:rsid w:val="00AD204C"/>
    <w:rsid w:val="00AD31DE"/>
    <w:rsid w:val="00AD38C3"/>
    <w:rsid w:val="00AD5D32"/>
    <w:rsid w:val="00AF144D"/>
    <w:rsid w:val="00AF6297"/>
    <w:rsid w:val="00B032D3"/>
    <w:rsid w:val="00B03B89"/>
    <w:rsid w:val="00B0410E"/>
    <w:rsid w:val="00B074A5"/>
    <w:rsid w:val="00B10C9A"/>
    <w:rsid w:val="00B13239"/>
    <w:rsid w:val="00B1450C"/>
    <w:rsid w:val="00B149B6"/>
    <w:rsid w:val="00B160F8"/>
    <w:rsid w:val="00B17BF6"/>
    <w:rsid w:val="00B21E6A"/>
    <w:rsid w:val="00B254D2"/>
    <w:rsid w:val="00B257AE"/>
    <w:rsid w:val="00B3314C"/>
    <w:rsid w:val="00B34473"/>
    <w:rsid w:val="00B34F4B"/>
    <w:rsid w:val="00B35AD5"/>
    <w:rsid w:val="00B36D85"/>
    <w:rsid w:val="00B3715F"/>
    <w:rsid w:val="00B37FF3"/>
    <w:rsid w:val="00B40956"/>
    <w:rsid w:val="00B40A28"/>
    <w:rsid w:val="00B427AE"/>
    <w:rsid w:val="00B429A1"/>
    <w:rsid w:val="00B43363"/>
    <w:rsid w:val="00B44743"/>
    <w:rsid w:val="00B47099"/>
    <w:rsid w:val="00B5077F"/>
    <w:rsid w:val="00B53501"/>
    <w:rsid w:val="00B53FDF"/>
    <w:rsid w:val="00B55D45"/>
    <w:rsid w:val="00B5653A"/>
    <w:rsid w:val="00B5705B"/>
    <w:rsid w:val="00B601FA"/>
    <w:rsid w:val="00B63CAB"/>
    <w:rsid w:val="00B64035"/>
    <w:rsid w:val="00B654F1"/>
    <w:rsid w:val="00B6630F"/>
    <w:rsid w:val="00B71371"/>
    <w:rsid w:val="00B72718"/>
    <w:rsid w:val="00B72EC8"/>
    <w:rsid w:val="00B73065"/>
    <w:rsid w:val="00B75C06"/>
    <w:rsid w:val="00B76081"/>
    <w:rsid w:val="00B80D56"/>
    <w:rsid w:val="00B83302"/>
    <w:rsid w:val="00B85C1E"/>
    <w:rsid w:val="00B86827"/>
    <w:rsid w:val="00B87EBC"/>
    <w:rsid w:val="00B87F8E"/>
    <w:rsid w:val="00B90EA3"/>
    <w:rsid w:val="00B9167E"/>
    <w:rsid w:val="00B92269"/>
    <w:rsid w:val="00B93150"/>
    <w:rsid w:val="00B936F7"/>
    <w:rsid w:val="00B94A65"/>
    <w:rsid w:val="00B96906"/>
    <w:rsid w:val="00B97009"/>
    <w:rsid w:val="00B979F2"/>
    <w:rsid w:val="00BA3776"/>
    <w:rsid w:val="00BA3FA7"/>
    <w:rsid w:val="00BB0179"/>
    <w:rsid w:val="00BB590F"/>
    <w:rsid w:val="00BB724A"/>
    <w:rsid w:val="00BB7664"/>
    <w:rsid w:val="00BC0C85"/>
    <w:rsid w:val="00BC2FC0"/>
    <w:rsid w:val="00BC3D4C"/>
    <w:rsid w:val="00BC3DE9"/>
    <w:rsid w:val="00BC47C5"/>
    <w:rsid w:val="00BC6457"/>
    <w:rsid w:val="00BC6945"/>
    <w:rsid w:val="00BD2A47"/>
    <w:rsid w:val="00BD3CD3"/>
    <w:rsid w:val="00BD3E99"/>
    <w:rsid w:val="00BD5E71"/>
    <w:rsid w:val="00BD7089"/>
    <w:rsid w:val="00BD7ADE"/>
    <w:rsid w:val="00BD7B4F"/>
    <w:rsid w:val="00BE06AC"/>
    <w:rsid w:val="00BE20B5"/>
    <w:rsid w:val="00BE6C1B"/>
    <w:rsid w:val="00BE6EF6"/>
    <w:rsid w:val="00BE7D22"/>
    <w:rsid w:val="00BE7E7E"/>
    <w:rsid w:val="00BF30AA"/>
    <w:rsid w:val="00BF3ABE"/>
    <w:rsid w:val="00C00B21"/>
    <w:rsid w:val="00C0132B"/>
    <w:rsid w:val="00C015A8"/>
    <w:rsid w:val="00C02303"/>
    <w:rsid w:val="00C04C1F"/>
    <w:rsid w:val="00C0647A"/>
    <w:rsid w:val="00C06B0D"/>
    <w:rsid w:val="00C10E8E"/>
    <w:rsid w:val="00C12A06"/>
    <w:rsid w:val="00C13889"/>
    <w:rsid w:val="00C15FBF"/>
    <w:rsid w:val="00C16D35"/>
    <w:rsid w:val="00C20E1D"/>
    <w:rsid w:val="00C2199E"/>
    <w:rsid w:val="00C228FB"/>
    <w:rsid w:val="00C23A59"/>
    <w:rsid w:val="00C251B0"/>
    <w:rsid w:val="00C3068F"/>
    <w:rsid w:val="00C315AE"/>
    <w:rsid w:val="00C34279"/>
    <w:rsid w:val="00C446EF"/>
    <w:rsid w:val="00C44EA6"/>
    <w:rsid w:val="00C4578B"/>
    <w:rsid w:val="00C46605"/>
    <w:rsid w:val="00C47C91"/>
    <w:rsid w:val="00C52F40"/>
    <w:rsid w:val="00C53697"/>
    <w:rsid w:val="00C56E48"/>
    <w:rsid w:val="00C616DE"/>
    <w:rsid w:val="00C61855"/>
    <w:rsid w:val="00C6412E"/>
    <w:rsid w:val="00C728AA"/>
    <w:rsid w:val="00C734B5"/>
    <w:rsid w:val="00C746A1"/>
    <w:rsid w:val="00C75610"/>
    <w:rsid w:val="00C76F09"/>
    <w:rsid w:val="00C80469"/>
    <w:rsid w:val="00C8046E"/>
    <w:rsid w:val="00C809A4"/>
    <w:rsid w:val="00C81526"/>
    <w:rsid w:val="00C820CA"/>
    <w:rsid w:val="00C8451E"/>
    <w:rsid w:val="00C863FB"/>
    <w:rsid w:val="00C9128E"/>
    <w:rsid w:val="00C93118"/>
    <w:rsid w:val="00C93692"/>
    <w:rsid w:val="00C93A20"/>
    <w:rsid w:val="00C9545B"/>
    <w:rsid w:val="00C96E1A"/>
    <w:rsid w:val="00C97034"/>
    <w:rsid w:val="00CA1A44"/>
    <w:rsid w:val="00CA1D7D"/>
    <w:rsid w:val="00CA4A5D"/>
    <w:rsid w:val="00CA7572"/>
    <w:rsid w:val="00CB069A"/>
    <w:rsid w:val="00CB2BE5"/>
    <w:rsid w:val="00CB4F3D"/>
    <w:rsid w:val="00CB5DD6"/>
    <w:rsid w:val="00CC00BB"/>
    <w:rsid w:val="00CC02BD"/>
    <w:rsid w:val="00CC1CD3"/>
    <w:rsid w:val="00CD5353"/>
    <w:rsid w:val="00CD642F"/>
    <w:rsid w:val="00CE00C7"/>
    <w:rsid w:val="00CE176C"/>
    <w:rsid w:val="00CE6235"/>
    <w:rsid w:val="00CE792E"/>
    <w:rsid w:val="00CF0754"/>
    <w:rsid w:val="00CF0E89"/>
    <w:rsid w:val="00CF15A9"/>
    <w:rsid w:val="00CF2B2A"/>
    <w:rsid w:val="00CF516C"/>
    <w:rsid w:val="00CF5749"/>
    <w:rsid w:val="00CF58AD"/>
    <w:rsid w:val="00CF59A0"/>
    <w:rsid w:val="00CF6E29"/>
    <w:rsid w:val="00D001B9"/>
    <w:rsid w:val="00D00E92"/>
    <w:rsid w:val="00D0299F"/>
    <w:rsid w:val="00D02B85"/>
    <w:rsid w:val="00D03FB9"/>
    <w:rsid w:val="00D053CB"/>
    <w:rsid w:val="00D07B20"/>
    <w:rsid w:val="00D100A9"/>
    <w:rsid w:val="00D127FD"/>
    <w:rsid w:val="00D17466"/>
    <w:rsid w:val="00D21362"/>
    <w:rsid w:val="00D22673"/>
    <w:rsid w:val="00D234BE"/>
    <w:rsid w:val="00D268D2"/>
    <w:rsid w:val="00D334AD"/>
    <w:rsid w:val="00D351E0"/>
    <w:rsid w:val="00D358B9"/>
    <w:rsid w:val="00D366B8"/>
    <w:rsid w:val="00D37CAA"/>
    <w:rsid w:val="00D43302"/>
    <w:rsid w:val="00D4557C"/>
    <w:rsid w:val="00D45B12"/>
    <w:rsid w:val="00D47C77"/>
    <w:rsid w:val="00D5119E"/>
    <w:rsid w:val="00D537EE"/>
    <w:rsid w:val="00D541B9"/>
    <w:rsid w:val="00D56A32"/>
    <w:rsid w:val="00D641B7"/>
    <w:rsid w:val="00D672CF"/>
    <w:rsid w:val="00D70B55"/>
    <w:rsid w:val="00D72748"/>
    <w:rsid w:val="00D81D4B"/>
    <w:rsid w:val="00D85225"/>
    <w:rsid w:val="00D8622F"/>
    <w:rsid w:val="00D86F13"/>
    <w:rsid w:val="00D87568"/>
    <w:rsid w:val="00D9143C"/>
    <w:rsid w:val="00D93A7F"/>
    <w:rsid w:val="00D949EB"/>
    <w:rsid w:val="00D9520D"/>
    <w:rsid w:val="00D95E9E"/>
    <w:rsid w:val="00D972CD"/>
    <w:rsid w:val="00DA0C79"/>
    <w:rsid w:val="00DB07B7"/>
    <w:rsid w:val="00DB09E6"/>
    <w:rsid w:val="00DB4B2C"/>
    <w:rsid w:val="00DC401E"/>
    <w:rsid w:val="00DD08B7"/>
    <w:rsid w:val="00DD42BD"/>
    <w:rsid w:val="00DD4C1B"/>
    <w:rsid w:val="00DD5239"/>
    <w:rsid w:val="00DE6EAA"/>
    <w:rsid w:val="00DE7CD2"/>
    <w:rsid w:val="00DF00E7"/>
    <w:rsid w:val="00DF59BE"/>
    <w:rsid w:val="00DF5E18"/>
    <w:rsid w:val="00DF7B27"/>
    <w:rsid w:val="00E01406"/>
    <w:rsid w:val="00E03AD4"/>
    <w:rsid w:val="00E0594F"/>
    <w:rsid w:val="00E07247"/>
    <w:rsid w:val="00E104F0"/>
    <w:rsid w:val="00E10E96"/>
    <w:rsid w:val="00E11535"/>
    <w:rsid w:val="00E129B3"/>
    <w:rsid w:val="00E12A20"/>
    <w:rsid w:val="00E14100"/>
    <w:rsid w:val="00E146CD"/>
    <w:rsid w:val="00E16DA0"/>
    <w:rsid w:val="00E204E4"/>
    <w:rsid w:val="00E25ACC"/>
    <w:rsid w:val="00E25B89"/>
    <w:rsid w:val="00E26FED"/>
    <w:rsid w:val="00E276A9"/>
    <w:rsid w:val="00E3131D"/>
    <w:rsid w:val="00E35161"/>
    <w:rsid w:val="00E43590"/>
    <w:rsid w:val="00E46074"/>
    <w:rsid w:val="00E51FE0"/>
    <w:rsid w:val="00E536EA"/>
    <w:rsid w:val="00E56D4D"/>
    <w:rsid w:val="00E57AC1"/>
    <w:rsid w:val="00E60178"/>
    <w:rsid w:val="00E61D9F"/>
    <w:rsid w:val="00E665B1"/>
    <w:rsid w:val="00E66A7C"/>
    <w:rsid w:val="00E71049"/>
    <w:rsid w:val="00E73BD2"/>
    <w:rsid w:val="00E823C4"/>
    <w:rsid w:val="00E83063"/>
    <w:rsid w:val="00E83225"/>
    <w:rsid w:val="00E86740"/>
    <w:rsid w:val="00E87AD8"/>
    <w:rsid w:val="00E87AEB"/>
    <w:rsid w:val="00E96360"/>
    <w:rsid w:val="00E9719B"/>
    <w:rsid w:val="00EA12BC"/>
    <w:rsid w:val="00EA18F1"/>
    <w:rsid w:val="00EA28B8"/>
    <w:rsid w:val="00EA2E11"/>
    <w:rsid w:val="00EA56D8"/>
    <w:rsid w:val="00EA5B93"/>
    <w:rsid w:val="00EB0A97"/>
    <w:rsid w:val="00EB433F"/>
    <w:rsid w:val="00EC0664"/>
    <w:rsid w:val="00EC17CE"/>
    <w:rsid w:val="00EC2B6D"/>
    <w:rsid w:val="00EC4ACF"/>
    <w:rsid w:val="00EC5E27"/>
    <w:rsid w:val="00ED1A7B"/>
    <w:rsid w:val="00ED69C7"/>
    <w:rsid w:val="00ED7124"/>
    <w:rsid w:val="00EE3BC2"/>
    <w:rsid w:val="00EE4AFC"/>
    <w:rsid w:val="00EE73B6"/>
    <w:rsid w:val="00EE7ADF"/>
    <w:rsid w:val="00EF2905"/>
    <w:rsid w:val="00EF5EB7"/>
    <w:rsid w:val="00EF73FD"/>
    <w:rsid w:val="00F01E4C"/>
    <w:rsid w:val="00F02165"/>
    <w:rsid w:val="00F03EC0"/>
    <w:rsid w:val="00F05C09"/>
    <w:rsid w:val="00F104E6"/>
    <w:rsid w:val="00F12943"/>
    <w:rsid w:val="00F12EC7"/>
    <w:rsid w:val="00F16DD8"/>
    <w:rsid w:val="00F23241"/>
    <w:rsid w:val="00F248E0"/>
    <w:rsid w:val="00F261F3"/>
    <w:rsid w:val="00F276AE"/>
    <w:rsid w:val="00F308CF"/>
    <w:rsid w:val="00F41AFA"/>
    <w:rsid w:val="00F42142"/>
    <w:rsid w:val="00F437B1"/>
    <w:rsid w:val="00F44579"/>
    <w:rsid w:val="00F46DAA"/>
    <w:rsid w:val="00F50104"/>
    <w:rsid w:val="00F56944"/>
    <w:rsid w:val="00F64439"/>
    <w:rsid w:val="00F65EBA"/>
    <w:rsid w:val="00F6708B"/>
    <w:rsid w:val="00F67CA6"/>
    <w:rsid w:val="00F736B2"/>
    <w:rsid w:val="00F740B2"/>
    <w:rsid w:val="00F768AF"/>
    <w:rsid w:val="00F81345"/>
    <w:rsid w:val="00F84A14"/>
    <w:rsid w:val="00F902F8"/>
    <w:rsid w:val="00F90ABA"/>
    <w:rsid w:val="00F92170"/>
    <w:rsid w:val="00F95EFE"/>
    <w:rsid w:val="00F96892"/>
    <w:rsid w:val="00FA3F43"/>
    <w:rsid w:val="00FA4B14"/>
    <w:rsid w:val="00FA729F"/>
    <w:rsid w:val="00FA7BD5"/>
    <w:rsid w:val="00FB1EC8"/>
    <w:rsid w:val="00FB2BA5"/>
    <w:rsid w:val="00FB52B3"/>
    <w:rsid w:val="00FB5CA9"/>
    <w:rsid w:val="00FC64DE"/>
    <w:rsid w:val="00FC6EF9"/>
    <w:rsid w:val="00FD02C3"/>
    <w:rsid w:val="00FD2228"/>
    <w:rsid w:val="00FE217B"/>
    <w:rsid w:val="00FE38FE"/>
    <w:rsid w:val="00FF15DE"/>
    <w:rsid w:val="00FF60B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C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annotation text" w:qFormat="1"/>
    <w:lsdException w:name="caption" w:uiPriority="35" w:qFormat="1"/>
    <w:lsdException w:name="footnote reference" w:uiPriority="0" w:qFormat="1"/>
    <w:lsdException w:name="endnote text" w:qFormat="1"/>
    <w:lsdException w:name="Title" w:semiHidden="0" w:unhideWhenUsed="0" w:qFormat="1"/>
    <w:lsdException w:name="Default Paragraph Font" w:uiPriority="1"/>
    <w:lsdException w:name="Subtitle" w:semiHidden="0" w:unhideWhenUsed="0" w:qFormat="1"/>
    <w:lsdException w:name="FollowedHyperlink" w:uiPriority="0" w:qFormat="1"/>
    <w:lsdException w:name="Strong" w:semiHidden="0" w:uiPriority="22" w:unhideWhenUsed="0" w:qFormat="1"/>
    <w:lsdException w:name="Emphasis" w:semiHidden="0" w:uiPriority="20" w:unhideWhenUsed="0" w:qFormat="1"/>
    <w:lsdException w:name="Balloon Text"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F51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F518F"/>
    <w:pPr>
      <w:keepNext/>
      <w:keepLines/>
      <w:spacing w:before="200" w:after="0" w:line="25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F518F"/>
    <w:pPr>
      <w:keepNext/>
      <w:keepLines/>
      <w:spacing w:before="40" w:after="0" w:line="256" w:lineRule="auto"/>
      <w:ind w:left="720" w:hanging="720"/>
      <w:outlineLvl w:val="2"/>
    </w:pPr>
    <w:rPr>
      <w:rFonts w:ascii="Times New Roman" w:eastAsiaTheme="majorEastAsia" w:hAnsi="Times New Roman" w:cstheme="majorBidi"/>
      <w:b/>
      <w:sz w:val="24"/>
      <w:szCs w:val="24"/>
    </w:rPr>
  </w:style>
  <w:style w:type="paragraph" w:styleId="Heading4">
    <w:name w:val="heading 4"/>
    <w:basedOn w:val="Normal"/>
    <w:link w:val="Heading4Char"/>
    <w:semiHidden/>
    <w:unhideWhenUsed/>
    <w:qFormat/>
    <w:rsid w:val="004F51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semiHidden/>
    <w:unhideWhenUsed/>
    <w:qFormat/>
    <w:rsid w:val="004F51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semiHidden/>
    <w:unhideWhenUsed/>
    <w:qFormat/>
    <w:rsid w:val="004F518F"/>
    <w:pPr>
      <w:keepNext/>
      <w:keepLines/>
      <w:spacing w:before="40" w:after="0" w:line="256" w:lineRule="auto"/>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rsid w:val="004F518F"/>
    <w:pPr>
      <w:keepNext/>
      <w:keepLines/>
      <w:spacing w:before="40" w:after="0" w:line="256" w:lineRule="auto"/>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rsid w:val="004F518F"/>
    <w:pPr>
      <w:keepNext/>
      <w:keepLines/>
      <w:spacing w:before="40" w:after="0" w:line="25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4F518F"/>
    <w:pPr>
      <w:keepNext/>
      <w:keepLines/>
      <w:spacing w:before="40" w:after="0" w:line="25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18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4F518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4F518F"/>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semiHidden/>
    <w:rsid w:val="004F518F"/>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semiHidden/>
    <w:rsid w:val="004F518F"/>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semiHidden/>
    <w:rsid w:val="004F518F"/>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9"/>
    <w:semiHidden/>
    <w:rsid w:val="004F518F"/>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9"/>
    <w:semiHidden/>
    <w:rsid w:val="004F518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9"/>
    <w:semiHidden/>
    <w:rsid w:val="004F518F"/>
    <w:rPr>
      <w:rFonts w:asciiTheme="majorHAnsi" w:eastAsiaTheme="majorEastAsia" w:hAnsiTheme="majorHAnsi" w:cstheme="majorBidi"/>
      <w:i/>
      <w:iCs/>
      <w:color w:val="272727" w:themeColor="text1" w:themeTint="D8"/>
      <w:sz w:val="21"/>
      <w:szCs w:val="21"/>
      <w:lang w:val="en-US"/>
    </w:rPr>
  </w:style>
  <w:style w:type="paragraph" w:styleId="Title">
    <w:name w:val="Title"/>
    <w:basedOn w:val="Normal"/>
    <w:next w:val="Normal"/>
    <w:link w:val="TitleChar"/>
    <w:uiPriority w:val="99"/>
    <w:qFormat/>
    <w:pPr>
      <w:keepNext/>
      <w:keepLines/>
      <w:spacing w:before="480" w:after="120"/>
    </w:pPr>
    <w:rPr>
      <w:b/>
      <w:sz w:val="72"/>
      <w:szCs w:val="72"/>
    </w:rPr>
  </w:style>
  <w:style w:type="character" w:customStyle="1" w:styleId="TitleChar">
    <w:name w:val="Title Char"/>
    <w:basedOn w:val="DefaultParagraphFont"/>
    <w:link w:val="Title"/>
    <w:uiPriority w:val="99"/>
    <w:rsid w:val="00F03EC0"/>
    <w:rPr>
      <w:b/>
      <w:sz w:val="72"/>
      <w:szCs w:val="72"/>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39"/>
    <w:qFormat/>
    <w:rsid w:val="003B0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Table,Body of text,List Paragraph Inventariasi,Normal ind,kepala,List Paragraph1,Gambar,POINT,subbab,skripsi,Body Text Char1,Char Char2,List Paragraph2,spasi 2 taiiii,ListKebijakan,sub de titre 4,ANNEX,Numbering,Colorful List - Accent 11"/>
    <w:basedOn w:val="Normal"/>
    <w:link w:val="ListParagraphChar"/>
    <w:uiPriority w:val="34"/>
    <w:qFormat/>
    <w:rsid w:val="00197B7D"/>
    <w:pPr>
      <w:ind w:left="720"/>
      <w:contextualSpacing/>
    </w:pPr>
  </w:style>
  <w:style w:type="character" w:customStyle="1" w:styleId="ListParagraphChar">
    <w:name w:val="List Paragraph Char"/>
    <w:aliases w:val="Table Char,Body of text Char,List Paragraph Inventariasi Char,Normal ind Char,kepala Char,List Paragraph1 Char,Gambar Char,POINT Char,subbab Char,skripsi Char,Body Text Char1 Char,Char Char2 Char,List Paragraph2 Char,ANNEX Char"/>
    <w:link w:val="ListParagraph"/>
    <w:uiPriority w:val="34"/>
    <w:qFormat/>
    <w:rsid w:val="00B8191D"/>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qFormat/>
    <w:rsid w:val="00C2479E"/>
    <w:pPr>
      <w:spacing w:after="200"/>
      <w:jc w:val="left"/>
    </w:pPr>
    <w:rPr>
      <w:b/>
      <w:bCs/>
    </w:rPr>
  </w:style>
  <w:style w:type="character" w:customStyle="1" w:styleId="CommentSubjectChar">
    <w:name w:val="Comment Subject Char"/>
    <w:basedOn w:val="CommentTextChar"/>
    <w:link w:val="CommentSubject"/>
    <w:uiPriority w:val="99"/>
    <w:semiHidden/>
    <w:qFormat/>
    <w:rsid w:val="00C2479E"/>
    <w:rPr>
      <w:b/>
      <w:bCs/>
      <w:sz w:val="20"/>
      <w:szCs w:val="20"/>
    </w:rPr>
  </w:style>
  <w:style w:type="paragraph" w:styleId="BalloonText">
    <w:name w:val="Balloon Text"/>
    <w:basedOn w:val="Normal"/>
    <w:link w:val="BalloonTextChar"/>
    <w:uiPriority w:val="99"/>
    <w:semiHidden/>
    <w:unhideWhenUsed/>
    <w:qFormat/>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paragraph" w:styleId="BodyText">
    <w:name w:val="Body Text"/>
    <w:basedOn w:val="Normal"/>
    <w:link w:val="BodyTextChar"/>
    <w:uiPriority w:val="99"/>
    <w:qFormat/>
    <w:rsid w:val="00B8191D"/>
    <w:pPr>
      <w:widowControl w:val="0"/>
      <w:autoSpaceDE w:val="0"/>
      <w:autoSpaceDN w:val="0"/>
      <w:spacing w:after="0" w:line="240" w:lineRule="auto"/>
      <w:ind w:left="152"/>
    </w:pPr>
    <w:rPr>
      <w:sz w:val="20"/>
      <w:szCs w:val="20"/>
    </w:rPr>
  </w:style>
  <w:style w:type="character" w:customStyle="1" w:styleId="BodyTextChar">
    <w:name w:val="Body Text Char"/>
    <w:basedOn w:val="DefaultParagraphFont"/>
    <w:link w:val="BodyText"/>
    <w:uiPriority w:val="99"/>
    <w:rsid w:val="00B8191D"/>
    <w:rPr>
      <w:rFonts w:ascii="Calibri" w:eastAsia="Calibri" w:hAnsi="Calibri" w:cs="Calibri"/>
      <w:sz w:val="20"/>
      <w:szCs w:val="20"/>
      <w:lang w:val="en-US"/>
    </w:rPr>
  </w:style>
  <w:style w:type="character" w:customStyle="1" w:styleId="HTMLPreformattedChar">
    <w:name w:val="HTML Preformatted Char"/>
    <w:basedOn w:val="DefaultParagraphFont"/>
    <w:link w:val="HTMLPreformatted"/>
    <w:uiPriority w:val="99"/>
    <w:semiHidden/>
    <w:rsid w:val="004F518F"/>
    <w:rPr>
      <w:rFonts w:ascii="Courier New" w:eastAsia="Times New Roman" w:hAnsi="Courier New" w:cs="Courier New"/>
      <w:sz w:val="20"/>
      <w:szCs w:val="20"/>
      <w:lang w:val="en-US" w:eastAsia="id-ID"/>
    </w:rPr>
  </w:style>
  <w:style w:type="paragraph" w:styleId="HTMLPreformatted">
    <w:name w:val="HTML Preformatted"/>
    <w:basedOn w:val="Normal"/>
    <w:link w:val="HTMLPreformattedChar"/>
    <w:uiPriority w:val="99"/>
    <w:semiHidden/>
    <w:unhideWhenUsed/>
    <w:rsid w:val="004F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FootnoteTextChar">
    <w:name w:val="Footnote Text Char"/>
    <w:basedOn w:val="DefaultParagraphFont"/>
    <w:link w:val="FootnoteText"/>
    <w:uiPriority w:val="99"/>
    <w:semiHidden/>
    <w:rsid w:val="004F518F"/>
    <w:rPr>
      <w:sz w:val="20"/>
      <w:szCs w:val="20"/>
      <w:lang w:val="en-US"/>
    </w:rPr>
  </w:style>
  <w:style w:type="paragraph" w:styleId="FootnoteText">
    <w:name w:val="footnote text"/>
    <w:basedOn w:val="Normal"/>
    <w:link w:val="FootnoteTextChar"/>
    <w:uiPriority w:val="99"/>
    <w:semiHidden/>
    <w:unhideWhenUsed/>
    <w:rsid w:val="004F518F"/>
    <w:pPr>
      <w:spacing w:after="0" w:line="240" w:lineRule="auto"/>
    </w:pPr>
    <w:rPr>
      <w:sz w:val="20"/>
      <w:szCs w:val="20"/>
    </w:rPr>
  </w:style>
  <w:style w:type="paragraph" w:styleId="Caption">
    <w:name w:val="caption"/>
    <w:basedOn w:val="Normal"/>
    <w:next w:val="Normal"/>
    <w:uiPriority w:val="35"/>
    <w:unhideWhenUsed/>
    <w:qFormat/>
    <w:rsid w:val="004F518F"/>
    <w:pPr>
      <w:spacing w:before="100" w:beforeAutospacing="1" w:after="100" w:afterAutospacing="1" w:line="240" w:lineRule="auto"/>
    </w:pPr>
    <w:rPr>
      <w:rFonts w:eastAsia="Times New Roman" w:cs="Times New Roman"/>
      <w:i/>
      <w:iCs/>
      <w:color w:val="44546A"/>
      <w:sz w:val="24"/>
      <w:szCs w:val="24"/>
      <w:lang w:eastAsia="id-ID"/>
    </w:rPr>
  </w:style>
  <w:style w:type="character" w:customStyle="1" w:styleId="EndnoteTextChar">
    <w:name w:val="Endnote Text Char"/>
    <w:basedOn w:val="DefaultParagraphFont"/>
    <w:link w:val="EndnoteText"/>
    <w:uiPriority w:val="99"/>
    <w:semiHidden/>
    <w:rsid w:val="004F518F"/>
    <w:rPr>
      <w:sz w:val="20"/>
      <w:szCs w:val="20"/>
      <w:lang w:val="en-US"/>
    </w:rPr>
  </w:style>
  <w:style w:type="paragraph" w:styleId="EndnoteText">
    <w:name w:val="endnote text"/>
    <w:basedOn w:val="Normal"/>
    <w:link w:val="EndnoteTextChar"/>
    <w:uiPriority w:val="99"/>
    <w:semiHidden/>
    <w:unhideWhenUsed/>
    <w:qFormat/>
    <w:rsid w:val="004F518F"/>
    <w:pPr>
      <w:spacing w:after="0" w:line="240" w:lineRule="auto"/>
    </w:pPr>
    <w:rPr>
      <w:sz w:val="20"/>
      <w:szCs w:val="20"/>
    </w:rPr>
  </w:style>
  <w:style w:type="paragraph" w:styleId="NoSpacing">
    <w:name w:val="No Spacing"/>
    <w:uiPriority w:val="1"/>
    <w:qFormat/>
    <w:rsid w:val="004F518F"/>
    <w:pPr>
      <w:spacing w:after="0" w:line="240" w:lineRule="auto"/>
    </w:pPr>
  </w:style>
  <w:style w:type="paragraph" w:customStyle="1" w:styleId="TOCHeading1">
    <w:name w:val="TOC Heading1"/>
    <w:basedOn w:val="Heading1"/>
    <w:next w:val="Normal"/>
    <w:uiPriority w:val="39"/>
    <w:qFormat/>
    <w:rsid w:val="004F518F"/>
    <w:pPr>
      <w:spacing w:line="256" w:lineRule="auto"/>
      <w:outlineLvl w:val="9"/>
    </w:pPr>
  </w:style>
  <w:style w:type="paragraph" w:customStyle="1" w:styleId="Default">
    <w:name w:val="Default"/>
    <w:rsid w:val="004F518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GrafikDllChar">
    <w:name w:val="Grafik Dll Char"/>
    <w:basedOn w:val="DefaultParagraphFont"/>
    <w:link w:val="GrafikDll"/>
    <w:locked/>
    <w:rsid w:val="004F518F"/>
    <w:rPr>
      <w:rFonts w:ascii="Times New Roman" w:eastAsia="SimSun" w:hAnsi="Times New Roman" w:cs="Times New Roman"/>
      <w:b/>
      <w:bCs/>
      <w:sz w:val="20"/>
      <w:szCs w:val="24"/>
    </w:rPr>
  </w:style>
  <w:style w:type="paragraph" w:customStyle="1" w:styleId="GrafikDll">
    <w:name w:val="Grafik Dll"/>
    <w:basedOn w:val="Caption"/>
    <w:link w:val="GrafikDllChar"/>
    <w:qFormat/>
    <w:rsid w:val="004F518F"/>
    <w:pPr>
      <w:spacing w:before="0" w:beforeAutospacing="0" w:after="200" w:afterAutospacing="0"/>
      <w:ind w:firstLine="501"/>
      <w:jc w:val="center"/>
    </w:pPr>
    <w:rPr>
      <w:rFonts w:ascii="Times New Roman" w:eastAsia="SimSun" w:hAnsi="Times New Roman"/>
      <w:b/>
      <w:bCs/>
      <w:i w:val="0"/>
      <w:iCs w:val="0"/>
      <w:color w:val="auto"/>
      <w:sz w:val="20"/>
      <w:lang w:eastAsia="en-US"/>
    </w:rPr>
  </w:style>
  <w:style w:type="character" w:customStyle="1" w:styleId="addmd">
    <w:name w:val="addmd"/>
    <w:basedOn w:val="DefaultParagraphFont"/>
    <w:qFormat/>
    <w:rsid w:val="004F518F"/>
  </w:style>
  <w:style w:type="character" w:customStyle="1" w:styleId="title-text">
    <w:name w:val="title-text"/>
    <w:basedOn w:val="DefaultParagraphFont"/>
    <w:rsid w:val="004F518F"/>
  </w:style>
  <w:style w:type="character" w:customStyle="1" w:styleId="text">
    <w:name w:val="text"/>
    <w:basedOn w:val="DefaultParagraphFont"/>
    <w:rsid w:val="004F518F"/>
  </w:style>
  <w:style w:type="character" w:customStyle="1" w:styleId="tlid-translation">
    <w:name w:val="tlid-translation"/>
    <w:basedOn w:val="DefaultParagraphFont"/>
    <w:rsid w:val="004F518F"/>
  </w:style>
  <w:style w:type="character" w:customStyle="1" w:styleId="given-names">
    <w:name w:val="given-names"/>
    <w:basedOn w:val="DefaultParagraphFont"/>
    <w:rsid w:val="004F518F"/>
  </w:style>
  <w:style w:type="character" w:customStyle="1" w:styleId="surname">
    <w:name w:val="surname"/>
    <w:basedOn w:val="DefaultParagraphFont"/>
    <w:rsid w:val="004F518F"/>
  </w:style>
  <w:style w:type="character" w:customStyle="1" w:styleId="15">
    <w:name w:val="15"/>
    <w:basedOn w:val="DefaultParagraphFont"/>
    <w:rsid w:val="004F518F"/>
    <w:rPr>
      <w:rFonts w:ascii="Calibri" w:hAnsi="Calibri" w:cs="Calibri" w:hint="default"/>
    </w:rPr>
  </w:style>
  <w:style w:type="character" w:customStyle="1" w:styleId="16">
    <w:name w:val="16"/>
    <w:basedOn w:val="DefaultParagraphFont"/>
    <w:rsid w:val="004F518F"/>
    <w:rPr>
      <w:rFonts w:ascii="Calibri" w:hAnsi="Calibri" w:cs="Calibri" w:hint="default"/>
      <w:color w:val="0000FF"/>
      <w:u w:val="single"/>
    </w:rPr>
  </w:style>
  <w:style w:type="character" w:customStyle="1" w:styleId="im">
    <w:name w:val="im"/>
    <w:basedOn w:val="DefaultParagraphFont"/>
    <w:rsid w:val="004F518F"/>
  </w:style>
  <w:style w:type="character" w:customStyle="1" w:styleId="mceitemhidden">
    <w:name w:val="mceitemhidden"/>
    <w:basedOn w:val="DefaultParagraphFont"/>
    <w:rsid w:val="004F518F"/>
  </w:style>
  <w:style w:type="character" w:customStyle="1" w:styleId="hiddenspellerror">
    <w:name w:val="hiddenspellerror"/>
    <w:basedOn w:val="DefaultParagraphFont"/>
    <w:rsid w:val="004F518F"/>
  </w:style>
  <w:style w:type="character" w:customStyle="1" w:styleId="hiddensuggestion">
    <w:name w:val="hiddensuggestion"/>
    <w:basedOn w:val="DefaultParagraphFont"/>
    <w:rsid w:val="004F518F"/>
  </w:style>
  <w:style w:type="character" w:customStyle="1" w:styleId="ctext">
    <w:name w:val="ctext"/>
    <w:basedOn w:val="DefaultParagraphFont"/>
    <w:rsid w:val="004F518F"/>
  </w:style>
  <w:style w:type="character" w:customStyle="1" w:styleId="hps">
    <w:name w:val="hps"/>
    <w:basedOn w:val="DefaultParagraphFont"/>
    <w:rsid w:val="004F518F"/>
    <w:rPr>
      <w:rFonts w:ascii="Times New Roman" w:hAnsi="Times New Roman" w:cs="Times New Roman" w:hint="default"/>
      <w:color w:val="000000"/>
      <w:sz w:val="24"/>
      <w:szCs w:val="24"/>
    </w:rPr>
  </w:style>
  <w:style w:type="character" w:customStyle="1" w:styleId="s1">
    <w:name w:val="s1"/>
    <w:basedOn w:val="DefaultParagraphFont"/>
    <w:rsid w:val="004F518F"/>
  </w:style>
  <w:style w:type="table" w:customStyle="1" w:styleId="GridTable4-Accent11">
    <w:name w:val="Grid Table 4 - Accent 11"/>
    <w:basedOn w:val="TableNormal"/>
    <w:uiPriority w:val="49"/>
    <w:qFormat/>
    <w:rsid w:val="00134FB5"/>
    <w:pPr>
      <w:spacing w:after="0" w:line="240" w:lineRule="auto"/>
    </w:pPr>
    <w:rPr>
      <w:rFonts w:ascii="Times New Roman" w:eastAsia="SimSun" w:hAnsi="Times New Roman" w:cs="Times New Roman"/>
      <w:sz w:val="20"/>
      <w:szCs w:val="20"/>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3160B9"/>
    <w:pPr>
      <w:spacing w:after="0" w:line="240" w:lineRule="auto"/>
    </w:pPr>
  </w:style>
  <w:style w:type="character" w:customStyle="1" w:styleId="y2iqfc">
    <w:name w:val="y2iqfc"/>
    <w:basedOn w:val="DefaultParagraphFont"/>
    <w:rsid w:val="0046020B"/>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F03EC0"/>
    <w:rPr>
      <w:rFonts w:ascii="Georgia" w:eastAsia="Georgia" w:hAnsi="Georgia" w:cs="Georgia"/>
      <w:i/>
      <w:color w:val="666666"/>
      <w:sz w:val="48"/>
      <w:szCs w:val="48"/>
    </w:rPr>
  </w:style>
  <w:style w:type="table" w:customStyle="1" w:styleId="5">
    <w:name w:val="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tblPr>
      <w:tblStyleRowBandSize w:val="1"/>
      <w:tblStyleColBandSize w:val="1"/>
      <w:tblInd w:w="0" w:type="dxa"/>
      <w:tblCellMar>
        <w:top w:w="72" w:type="dxa"/>
        <w:left w:w="115" w:type="dxa"/>
        <w:bottom w:w="72" w:type="dxa"/>
        <w:right w:w="115" w:type="dxa"/>
      </w:tblCellMar>
    </w:tblPr>
  </w:style>
  <w:style w:type="table" w:customStyle="1" w:styleId="1">
    <w:name w:val="1"/>
    <w:basedOn w:val="TableNormal"/>
    <w:tblPr>
      <w:tblStyleRowBandSize w:val="1"/>
      <w:tblStyleColBandSize w:val="1"/>
      <w:tblInd w:w="0" w:type="dxa"/>
      <w:tblCellMar>
        <w:top w:w="72" w:type="dxa"/>
        <w:left w:w="115" w:type="dxa"/>
        <w:bottom w:w="72" w:type="dxa"/>
        <w:right w:w="115" w:type="dxa"/>
      </w:tblCellMar>
    </w:tblPr>
  </w:style>
  <w:style w:type="character" w:styleId="FootnoteReference">
    <w:name w:val="footnote reference"/>
    <w:basedOn w:val="DefaultParagraphFont"/>
    <w:semiHidden/>
    <w:unhideWhenUsed/>
    <w:qFormat/>
    <w:rsid w:val="006B02BB"/>
    <w:rPr>
      <w:vertAlign w:val="superscript"/>
    </w:rPr>
  </w:style>
  <w:style w:type="table" w:customStyle="1" w:styleId="PlainTable21">
    <w:name w:val="Plain Table 21"/>
    <w:basedOn w:val="TableNormal"/>
    <w:uiPriority w:val="42"/>
    <w:rsid w:val="00FF60BA"/>
    <w:pPr>
      <w:spacing w:after="0" w:line="240" w:lineRule="auto"/>
    </w:pPr>
    <w:rPr>
      <w:rFonts w:asciiTheme="minorHAnsi" w:eastAsiaTheme="minorHAnsi" w:hAnsiTheme="minorHAnsi" w:cstheme="minorBidi"/>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612E03"/>
    <w:rPr>
      <w:color w:val="808080"/>
    </w:rPr>
  </w:style>
  <w:style w:type="character" w:customStyle="1" w:styleId="cc-license-title">
    <w:name w:val="cc-license-title"/>
    <w:basedOn w:val="DefaultParagraphFont"/>
    <w:rsid w:val="00E96360"/>
  </w:style>
  <w:style w:type="character" w:customStyle="1" w:styleId="cc-license-identifier">
    <w:name w:val="cc-license-identifier"/>
    <w:basedOn w:val="DefaultParagraphFont"/>
    <w:rsid w:val="00E96360"/>
  </w:style>
  <w:style w:type="character" w:customStyle="1" w:styleId="fontstyle21">
    <w:name w:val="fontstyle21"/>
    <w:basedOn w:val="DefaultParagraphFont"/>
    <w:rsid w:val="009852B0"/>
    <w:rPr>
      <w:rFonts w:ascii="TimesNewRomanPS-ItalicMT" w:hAnsi="TimesNewRomanPS-ItalicMT" w:hint="default"/>
      <w:b w:val="0"/>
      <w:bCs w:val="0"/>
      <w:i/>
      <w:iCs/>
      <w:color w:val="000000"/>
      <w:sz w:val="24"/>
      <w:szCs w:val="24"/>
    </w:rPr>
  </w:style>
  <w:style w:type="character" w:customStyle="1" w:styleId="paragrafChar">
    <w:name w:val="_paragraf Char"/>
    <w:link w:val="paragraf"/>
    <w:locked/>
    <w:rsid w:val="00B5077F"/>
    <w:rPr>
      <w:rFonts w:ascii="Tahoma" w:hAnsi="Tahoma"/>
      <w:noProof/>
      <w:color w:val="000000"/>
      <w:szCs w:val="24"/>
    </w:rPr>
  </w:style>
  <w:style w:type="paragraph" w:customStyle="1" w:styleId="paragraf">
    <w:name w:val="_paragraf"/>
    <w:basedOn w:val="Normal"/>
    <w:link w:val="paragrafChar"/>
    <w:qFormat/>
    <w:rsid w:val="00B5077F"/>
    <w:pPr>
      <w:widowControl w:val="0"/>
      <w:autoSpaceDE w:val="0"/>
      <w:autoSpaceDN w:val="0"/>
      <w:adjustRightInd w:val="0"/>
      <w:spacing w:before="60" w:after="60" w:line="360" w:lineRule="auto"/>
      <w:ind w:firstLine="567"/>
      <w:jc w:val="both"/>
    </w:pPr>
    <w:rPr>
      <w:rFonts w:ascii="Tahoma" w:hAnsi="Tahoma"/>
      <w:noProof/>
      <w:color w:val="000000"/>
      <w:szCs w:val="24"/>
    </w:rPr>
  </w:style>
  <w:style w:type="paragraph" w:styleId="Bibliography">
    <w:name w:val="Bibliography"/>
    <w:basedOn w:val="Normal"/>
    <w:next w:val="Normal"/>
    <w:uiPriority w:val="37"/>
    <w:unhideWhenUsed/>
    <w:rsid w:val="00B5077F"/>
    <w:rPr>
      <w:rFonts w:asciiTheme="minorHAnsi" w:eastAsiaTheme="minorHAnsi" w:hAnsiTheme="minorHAnsi" w:cstheme="minorBidi"/>
      <w:lang w:val="id-ID" w:eastAsia="en-US"/>
    </w:rPr>
  </w:style>
  <w:style w:type="paragraph" w:customStyle="1" w:styleId="JRPMBody">
    <w:name w:val="JRPM_Body"/>
    <w:basedOn w:val="Normal"/>
    <w:qFormat/>
    <w:rsid w:val="00F248E0"/>
    <w:pPr>
      <w:spacing w:after="0" w:line="240" w:lineRule="auto"/>
      <w:ind w:firstLine="567"/>
      <w:jc w:val="both"/>
    </w:pPr>
    <w:rPr>
      <w:rFonts w:ascii="Times New Roman" w:eastAsia="Times New Roman" w:hAnsi="Times New Roman" w:cs="Times New Roman"/>
      <w:szCs w:val="24"/>
      <w:lang w:val="id-ID" w:eastAsia="en-US"/>
    </w:rPr>
  </w:style>
  <w:style w:type="paragraph" w:customStyle="1" w:styleId="CPTABLE">
    <w:name w:val="CP_TABLE"/>
    <w:basedOn w:val="Normal"/>
    <w:qFormat/>
    <w:rsid w:val="00B936F7"/>
    <w:pPr>
      <w:spacing w:before="240" w:after="120" w:line="240" w:lineRule="auto"/>
      <w:ind w:left="850" w:hanging="493"/>
      <w:contextualSpacing/>
      <w:jc w:val="center"/>
    </w:pPr>
    <w:rPr>
      <w:rFonts w:ascii="Times New Roman" w:hAnsi="Times New Roman"/>
      <w:sz w:val="24"/>
      <w:szCs w:val="24"/>
      <w:lang w:eastAsia="en-US"/>
    </w:rPr>
  </w:style>
  <w:style w:type="character" w:styleId="Emphasis">
    <w:name w:val="Emphasis"/>
    <w:basedOn w:val="DefaultParagraphFont"/>
    <w:uiPriority w:val="20"/>
    <w:qFormat/>
    <w:rsid w:val="001E413B"/>
    <w:rPr>
      <w:i/>
      <w:iCs/>
    </w:rPr>
  </w:style>
  <w:style w:type="table" w:customStyle="1" w:styleId="TableGrid1">
    <w:name w:val="Table Grid1"/>
    <w:basedOn w:val="TableNormal"/>
    <w:uiPriority w:val="59"/>
    <w:rsid w:val="002A54E5"/>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2A54E5"/>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sid w:val="002A54E5"/>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6040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Date1">
    <w:name w:val="Date1"/>
    <w:basedOn w:val="DefaultParagraphFont"/>
    <w:rsid w:val="00A60400"/>
  </w:style>
  <w:style w:type="character" w:customStyle="1" w:styleId="apple-style-span">
    <w:name w:val="apple-style-span"/>
    <w:basedOn w:val="DefaultParagraphFont"/>
    <w:rsid w:val="00A60400"/>
  </w:style>
  <w:style w:type="character" w:styleId="FollowedHyperlink">
    <w:name w:val="FollowedHyperlink"/>
    <w:basedOn w:val="DefaultParagraphFont"/>
    <w:semiHidden/>
    <w:unhideWhenUsed/>
    <w:qFormat/>
    <w:rsid w:val="00F03EC0"/>
    <w:rPr>
      <w:color w:val="800080" w:themeColor="followedHyperlink"/>
      <w:u w:val="single"/>
    </w:rPr>
  </w:style>
  <w:style w:type="paragraph" w:styleId="BodyTextIndent">
    <w:name w:val="Body Text Indent"/>
    <w:basedOn w:val="Normal"/>
    <w:link w:val="BodyTextIndentChar"/>
    <w:uiPriority w:val="99"/>
    <w:semiHidden/>
    <w:unhideWhenUsed/>
    <w:rsid w:val="00F03EC0"/>
    <w:pPr>
      <w:spacing w:after="120"/>
      <w:ind w:left="283"/>
    </w:pPr>
    <w:rPr>
      <w:rFonts w:asciiTheme="minorHAnsi" w:eastAsiaTheme="minorEastAsia" w:hAnsiTheme="minorHAnsi" w:cstheme="minorBidi"/>
      <w:lang w:eastAsia="en-US"/>
    </w:rPr>
  </w:style>
  <w:style w:type="character" w:customStyle="1" w:styleId="BodyTextIndentChar">
    <w:name w:val="Body Text Indent Char"/>
    <w:basedOn w:val="DefaultParagraphFont"/>
    <w:link w:val="BodyTextIndent"/>
    <w:uiPriority w:val="99"/>
    <w:semiHidden/>
    <w:rsid w:val="00F03EC0"/>
    <w:rPr>
      <w:rFonts w:asciiTheme="minorHAnsi" w:eastAsiaTheme="minorEastAsia" w:hAnsiTheme="minorHAnsi" w:cstheme="minorBidi"/>
      <w:lang w:eastAsia="en-US"/>
    </w:rPr>
  </w:style>
  <w:style w:type="paragraph" w:styleId="BodyText2">
    <w:name w:val="Body Text 2"/>
    <w:basedOn w:val="Normal"/>
    <w:link w:val="BodyText2Char"/>
    <w:uiPriority w:val="99"/>
    <w:semiHidden/>
    <w:unhideWhenUsed/>
    <w:rsid w:val="00F03EC0"/>
    <w:pPr>
      <w:spacing w:after="0" w:line="360" w:lineRule="auto"/>
      <w:jc w:val="both"/>
    </w:pPr>
    <w:rPr>
      <w:rFonts w:ascii="Arial" w:eastAsia="Times New Roman" w:hAnsi="Arial" w:cs="Arial"/>
      <w:color w:val="000000"/>
      <w:sz w:val="24"/>
      <w:szCs w:val="24"/>
      <w:lang w:val="en-GB" w:eastAsia="en-US"/>
    </w:rPr>
  </w:style>
  <w:style w:type="character" w:customStyle="1" w:styleId="BodyText2Char">
    <w:name w:val="Body Text 2 Char"/>
    <w:basedOn w:val="DefaultParagraphFont"/>
    <w:link w:val="BodyText2"/>
    <w:uiPriority w:val="99"/>
    <w:semiHidden/>
    <w:rsid w:val="00F03EC0"/>
    <w:rPr>
      <w:rFonts w:ascii="Arial" w:eastAsia="Times New Roman" w:hAnsi="Arial" w:cs="Arial"/>
      <w:color w:val="000000"/>
      <w:sz w:val="24"/>
      <w:szCs w:val="24"/>
      <w:lang w:val="en-GB" w:eastAsia="en-US"/>
    </w:rPr>
  </w:style>
  <w:style w:type="paragraph" w:styleId="BodyTextIndent2">
    <w:name w:val="Body Text Indent 2"/>
    <w:basedOn w:val="Normal"/>
    <w:link w:val="BodyTextIndent2Char"/>
    <w:uiPriority w:val="99"/>
    <w:semiHidden/>
    <w:unhideWhenUsed/>
    <w:rsid w:val="00F03EC0"/>
    <w:pPr>
      <w:spacing w:after="120" w:line="480" w:lineRule="auto"/>
      <w:ind w:left="283"/>
    </w:pPr>
    <w:rPr>
      <w:rFonts w:asciiTheme="minorHAnsi" w:eastAsiaTheme="minorEastAsia" w:hAnsiTheme="minorHAnsi" w:cstheme="minorBidi"/>
      <w:lang w:eastAsia="en-US"/>
    </w:rPr>
  </w:style>
  <w:style w:type="character" w:customStyle="1" w:styleId="BodyTextIndent2Char">
    <w:name w:val="Body Text Indent 2 Char"/>
    <w:basedOn w:val="DefaultParagraphFont"/>
    <w:link w:val="BodyTextIndent2"/>
    <w:uiPriority w:val="99"/>
    <w:semiHidden/>
    <w:rsid w:val="00F03EC0"/>
    <w:rPr>
      <w:rFonts w:asciiTheme="minorHAnsi" w:eastAsiaTheme="minorEastAsia" w:hAnsiTheme="minorHAnsi" w:cstheme="minorBidi"/>
      <w:lang w:eastAsia="en-US"/>
    </w:rPr>
  </w:style>
  <w:style w:type="paragraph" w:styleId="BodyTextIndent3">
    <w:name w:val="Body Text Indent 3"/>
    <w:basedOn w:val="Normal"/>
    <w:link w:val="BodyTextIndent3Char"/>
    <w:uiPriority w:val="99"/>
    <w:semiHidden/>
    <w:unhideWhenUsed/>
    <w:rsid w:val="00F03EC0"/>
    <w:pPr>
      <w:spacing w:after="0" w:line="360" w:lineRule="auto"/>
      <w:ind w:firstLine="540"/>
      <w:jc w:val="both"/>
    </w:pPr>
    <w:rPr>
      <w:rFonts w:ascii="Arial" w:eastAsia="Times New Roman" w:hAnsi="Arial" w:cs="Arial"/>
      <w:sz w:val="24"/>
      <w:szCs w:val="24"/>
      <w:lang w:val="en-GB" w:eastAsia="en-US"/>
    </w:rPr>
  </w:style>
  <w:style w:type="character" w:customStyle="1" w:styleId="BodyTextIndent3Char">
    <w:name w:val="Body Text Indent 3 Char"/>
    <w:basedOn w:val="DefaultParagraphFont"/>
    <w:link w:val="BodyTextIndent3"/>
    <w:uiPriority w:val="99"/>
    <w:semiHidden/>
    <w:rsid w:val="00F03EC0"/>
    <w:rPr>
      <w:rFonts w:ascii="Arial" w:eastAsia="Times New Roman" w:hAnsi="Arial" w:cs="Arial"/>
      <w:sz w:val="24"/>
      <w:szCs w:val="24"/>
      <w:lang w:val="en-GB" w:eastAsia="en-US"/>
    </w:rPr>
  </w:style>
  <w:style w:type="paragraph" w:customStyle="1" w:styleId="Default1">
    <w:name w:val="Default1"/>
    <w:basedOn w:val="Default"/>
    <w:next w:val="Default"/>
    <w:uiPriority w:val="99"/>
    <w:rsid w:val="00F03EC0"/>
    <w:rPr>
      <w:rFonts w:ascii="Garamond" w:eastAsia="Times New Roman" w:hAnsi="Garamond"/>
      <w:color w:val="auto"/>
      <w:lang w:eastAsia="en-US"/>
    </w:rPr>
  </w:style>
  <w:style w:type="character" w:customStyle="1" w:styleId="apple-converted-space">
    <w:name w:val="apple-converted-space"/>
    <w:basedOn w:val="DefaultParagraphFont"/>
    <w:rsid w:val="00F03EC0"/>
  </w:style>
  <w:style w:type="character" w:customStyle="1" w:styleId="BodyText2Char1">
    <w:name w:val="Body Text 2 Char1"/>
    <w:basedOn w:val="DefaultParagraphFont"/>
    <w:uiPriority w:val="99"/>
    <w:semiHidden/>
    <w:rsid w:val="00F03EC0"/>
  </w:style>
  <w:style w:type="character" w:customStyle="1" w:styleId="BodyTextIndent3Char1">
    <w:name w:val="Body Text Indent 3 Char1"/>
    <w:basedOn w:val="DefaultParagraphFont"/>
    <w:uiPriority w:val="99"/>
    <w:semiHidden/>
    <w:rsid w:val="00F03EC0"/>
    <w:rPr>
      <w:sz w:val="16"/>
      <w:szCs w:val="16"/>
    </w:rPr>
  </w:style>
  <w:style w:type="character" w:customStyle="1" w:styleId="a">
    <w:name w:val="a"/>
    <w:basedOn w:val="DefaultParagraphFont"/>
    <w:rsid w:val="00F03EC0"/>
  </w:style>
  <w:style w:type="character" w:customStyle="1" w:styleId="l8">
    <w:name w:val="l8"/>
    <w:basedOn w:val="DefaultParagraphFont"/>
    <w:rsid w:val="00F03EC0"/>
  </w:style>
  <w:style w:type="character" w:customStyle="1" w:styleId="l6">
    <w:name w:val="l6"/>
    <w:basedOn w:val="DefaultParagraphFont"/>
    <w:rsid w:val="00F03EC0"/>
  </w:style>
  <w:style w:type="character" w:customStyle="1" w:styleId="l7">
    <w:name w:val="l7"/>
    <w:basedOn w:val="DefaultParagraphFont"/>
    <w:rsid w:val="00F03EC0"/>
  </w:style>
  <w:style w:type="character" w:customStyle="1" w:styleId="l">
    <w:name w:val="l"/>
    <w:basedOn w:val="DefaultParagraphFont"/>
    <w:rsid w:val="00F03EC0"/>
  </w:style>
  <w:style w:type="character" w:customStyle="1" w:styleId="l9">
    <w:name w:val="l9"/>
    <w:basedOn w:val="DefaultParagraphFont"/>
    <w:rsid w:val="00F03EC0"/>
  </w:style>
  <w:style w:type="character" w:styleId="Strong">
    <w:name w:val="Strong"/>
    <w:basedOn w:val="DefaultParagraphFont"/>
    <w:uiPriority w:val="22"/>
    <w:qFormat/>
    <w:rsid w:val="00A400F3"/>
    <w:rPr>
      <w:b/>
      <w:bCs/>
    </w:rPr>
  </w:style>
  <w:style w:type="paragraph" w:customStyle="1" w:styleId="NormalafterHeading">
    <w:name w:val="Normal after Heading"/>
    <w:basedOn w:val="Normal"/>
    <w:next w:val="Normal"/>
    <w:link w:val="NormalafterHeadingChar"/>
    <w:uiPriority w:val="99"/>
    <w:qFormat/>
    <w:rsid w:val="000D234E"/>
    <w:pPr>
      <w:spacing w:after="0" w:line="240" w:lineRule="auto"/>
      <w:jc w:val="both"/>
    </w:pPr>
    <w:rPr>
      <w:rFonts w:ascii="Amasis MT" w:eastAsia="Times New Roman" w:hAnsi="Amasis MT" w:cs="Arial"/>
      <w:lang w:val="sv-SE" w:eastAsia="id-ID"/>
    </w:rPr>
  </w:style>
  <w:style w:type="character" w:customStyle="1" w:styleId="NormalafterHeadingChar">
    <w:name w:val="Normal after Heading Char"/>
    <w:link w:val="NormalafterHeading"/>
    <w:uiPriority w:val="99"/>
    <w:locked/>
    <w:rsid w:val="000D234E"/>
    <w:rPr>
      <w:rFonts w:ascii="Amasis MT" w:eastAsia="Times New Roman" w:hAnsi="Amasis MT" w:cs="Arial"/>
      <w:lang w:val="sv-SE" w:eastAsia="id-ID"/>
    </w:rPr>
  </w:style>
  <w:style w:type="paragraph" w:customStyle="1" w:styleId="TitleEnglish">
    <w:name w:val="Title English"/>
    <w:basedOn w:val="Title"/>
    <w:next w:val="Authors"/>
    <w:link w:val="TitleEnglishChar"/>
    <w:uiPriority w:val="99"/>
    <w:qFormat/>
    <w:rsid w:val="000D234E"/>
    <w:pPr>
      <w:keepNext w:val="0"/>
      <w:keepLines w:val="0"/>
      <w:spacing w:after="480" w:line="240" w:lineRule="auto"/>
      <w:ind w:right="1701"/>
      <w:outlineLvl w:val="0"/>
    </w:pPr>
    <w:rPr>
      <w:rFonts w:ascii="FranklinGothicCond" w:eastAsia="Times New Roman" w:hAnsi="FranklinGothicCond" w:cs="Arial"/>
      <w:b w:val="0"/>
      <w:bCs/>
      <w:kern w:val="28"/>
      <w:sz w:val="24"/>
      <w:szCs w:val="28"/>
      <w:lang w:eastAsia="id-ID"/>
    </w:rPr>
  </w:style>
  <w:style w:type="paragraph" w:customStyle="1" w:styleId="Authors">
    <w:name w:val="Authors"/>
    <w:basedOn w:val="StyleNamaPengarangBold"/>
    <w:link w:val="AuthorsChar"/>
    <w:uiPriority w:val="99"/>
    <w:qFormat/>
    <w:rsid w:val="000D234E"/>
    <w:pPr>
      <w:ind w:firstLine="0"/>
      <w:jc w:val="left"/>
    </w:pPr>
    <w:rPr>
      <w:rFonts w:ascii="Franklin Gothic Medium Cond" w:hAnsi="Franklin Gothic Medium Cond"/>
      <w:b w:val="0"/>
      <w:sz w:val="26"/>
      <w:szCs w:val="26"/>
      <w:lang w:val="en-US"/>
    </w:rPr>
  </w:style>
  <w:style w:type="paragraph" w:customStyle="1" w:styleId="StyleNamaPengarangBold">
    <w:name w:val="Style Nama Pengarang + Bold"/>
    <w:basedOn w:val="NamaPengarang"/>
    <w:link w:val="StyleNamaPengarangBoldChar"/>
    <w:rsid w:val="000D234E"/>
    <w:rPr>
      <w:b/>
      <w:bCs/>
      <w:sz w:val="28"/>
    </w:rPr>
  </w:style>
  <w:style w:type="paragraph" w:customStyle="1" w:styleId="NamaPengarang">
    <w:name w:val="Nama Pengarang"/>
    <w:basedOn w:val="Normal"/>
    <w:link w:val="NamaPengarangChar"/>
    <w:rsid w:val="000D234E"/>
    <w:pPr>
      <w:spacing w:after="0" w:line="240" w:lineRule="auto"/>
      <w:ind w:firstLine="567"/>
      <w:jc w:val="center"/>
    </w:pPr>
    <w:rPr>
      <w:rFonts w:ascii="Amasis MT" w:eastAsia="Times New Roman" w:hAnsi="Amasis MT"/>
      <w:lang w:val="en-AU" w:eastAsia="id-ID"/>
    </w:rPr>
  </w:style>
  <w:style w:type="character" w:customStyle="1" w:styleId="NamaPengarangChar">
    <w:name w:val="Nama Pengarang Char"/>
    <w:link w:val="NamaPengarang"/>
    <w:locked/>
    <w:rsid w:val="000D234E"/>
    <w:rPr>
      <w:rFonts w:ascii="Amasis MT" w:eastAsia="Times New Roman" w:hAnsi="Amasis MT"/>
      <w:lang w:val="en-AU" w:eastAsia="id-ID"/>
    </w:rPr>
  </w:style>
  <w:style w:type="character" w:customStyle="1" w:styleId="StyleNamaPengarangBoldChar">
    <w:name w:val="Style Nama Pengarang + Bold Char"/>
    <w:link w:val="StyleNamaPengarangBold"/>
    <w:locked/>
    <w:rsid w:val="000D234E"/>
    <w:rPr>
      <w:rFonts w:ascii="Amasis MT" w:eastAsia="Times New Roman" w:hAnsi="Amasis MT"/>
      <w:b/>
      <w:bCs/>
      <w:sz w:val="28"/>
      <w:lang w:val="en-AU" w:eastAsia="id-ID"/>
    </w:rPr>
  </w:style>
  <w:style w:type="character" w:customStyle="1" w:styleId="AuthorsChar">
    <w:name w:val="Authors Char"/>
    <w:link w:val="Authors"/>
    <w:uiPriority w:val="99"/>
    <w:locked/>
    <w:rsid w:val="000D234E"/>
    <w:rPr>
      <w:rFonts w:ascii="Franklin Gothic Medium Cond" w:eastAsia="Times New Roman" w:hAnsi="Franklin Gothic Medium Cond"/>
      <w:bCs/>
      <w:sz w:val="26"/>
      <w:szCs w:val="26"/>
      <w:lang w:eastAsia="id-ID"/>
    </w:rPr>
  </w:style>
  <w:style w:type="character" w:customStyle="1" w:styleId="TitleEnglishChar">
    <w:name w:val="Title English Char"/>
    <w:link w:val="TitleEnglish"/>
    <w:uiPriority w:val="99"/>
    <w:locked/>
    <w:rsid w:val="000D234E"/>
    <w:rPr>
      <w:rFonts w:ascii="FranklinGothicCond" w:eastAsia="Times New Roman" w:hAnsi="FranklinGothicCond" w:cs="Arial"/>
      <w:bCs/>
      <w:kern w:val="28"/>
      <w:sz w:val="24"/>
      <w:szCs w:val="28"/>
      <w:lang w:eastAsia="id-ID"/>
    </w:rPr>
  </w:style>
  <w:style w:type="character" w:customStyle="1" w:styleId="DocumentMapChar">
    <w:name w:val="Document Map Char"/>
    <w:basedOn w:val="DefaultParagraphFont"/>
    <w:link w:val="DocumentMap"/>
    <w:uiPriority w:val="99"/>
    <w:semiHidden/>
    <w:rsid w:val="000D234E"/>
    <w:rPr>
      <w:rFonts w:ascii="Tahoma" w:eastAsia="Times New Roman" w:hAnsi="Tahoma" w:cs="Futura MdCn BT"/>
      <w:szCs w:val="20"/>
      <w:shd w:val="clear" w:color="auto" w:fill="000080"/>
      <w:lang w:val="en-AU" w:eastAsia="id-ID"/>
    </w:rPr>
  </w:style>
  <w:style w:type="paragraph" w:styleId="DocumentMap">
    <w:name w:val="Document Map"/>
    <w:basedOn w:val="Normal"/>
    <w:link w:val="DocumentMapChar"/>
    <w:uiPriority w:val="99"/>
    <w:semiHidden/>
    <w:unhideWhenUsed/>
    <w:rsid w:val="000D234E"/>
    <w:pPr>
      <w:shd w:val="clear" w:color="auto" w:fill="000080"/>
      <w:spacing w:after="0" w:line="240" w:lineRule="auto"/>
      <w:ind w:firstLine="567"/>
      <w:jc w:val="both"/>
    </w:pPr>
    <w:rPr>
      <w:rFonts w:ascii="Tahoma" w:eastAsia="Times New Roman" w:hAnsi="Tahoma" w:cs="Futura MdCn BT"/>
      <w:szCs w:val="20"/>
      <w:lang w:val="en-AU" w:eastAsia="id-ID"/>
    </w:rPr>
  </w:style>
  <w:style w:type="paragraph" w:customStyle="1" w:styleId="TableofTables">
    <w:name w:val="Table of Tables"/>
    <w:basedOn w:val="Normal"/>
    <w:next w:val="Normal"/>
    <w:uiPriority w:val="99"/>
    <w:rsid w:val="000D234E"/>
    <w:pPr>
      <w:tabs>
        <w:tab w:val="num" w:pos="473"/>
      </w:tabs>
      <w:spacing w:after="60" w:line="240" w:lineRule="auto"/>
      <w:ind w:left="284" w:hanging="171"/>
      <w:jc w:val="center"/>
    </w:pPr>
    <w:rPr>
      <w:rFonts w:ascii="Amasis MT" w:eastAsia="Times New Roman" w:hAnsi="Amasis MT" w:cs="Times New Roman"/>
      <w:b/>
      <w:szCs w:val="20"/>
      <w:lang w:val="en-AU" w:eastAsia="id-ID"/>
    </w:rPr>
  </w:style>
  <w:style w:type="paragraph" w:customStyle="1" w:styleId="SourceText">
    <w:name w:val="Source Text"/>
    <w:basedOn w:val="Normal"/>
    <w:next w:val="Normal"/>
    <w:uiPriority w:val="99"/>
    <w:rsid w:val="000D234E"/>
    <w:pPr>
      <w:spacing w:after="240" w:line="240" w:lineRule="auto"/>
      <w:jc w:val="both"/>
    </w:pPr>
    <w:rPr>
      <w:rFonts w:ascii="Amasis MT" w:eastAsia="Times New Roman" w:hAnsi="Amasis MT" w:cs="Times New Roman"/>
      <w:sz w:val="18"/>
      <w:szCs w:val="20"/>
      <w:lang w:val="en-AU" w:eastAsia="id-ID"/>
    </w:rPr>
  </w:style>
  <w:style w:type="paragraph" w:customStyle="1" w:styleId="TableTitle">
    <w:name w:val="Table Title"/>
    <w:basedOn w:val="Normal"/>
    <w:next w:val="Normal"/>
    <w:uiPriority w:val="99"/>
    <w:rsid w:val="000D234E"/>
    <w:pPr>
      <w:tabs>
        <w:tab w:val="left" w:pos="1134"/>
      </w:tabs>
      <w:spacing w:after="120" w:line="240" w:lineRule="auto"/>
      <w:jc w:val="both"/>
    </w:pPr>
    <w:rPr>
      <w:rFonts w:ascii="Futura MdCn BT" w:eastAsia="Times New Roman" w:hAnsi="Futura MdCn BT" w:cs="Times New Roman"/>
      <w:b/>
      <w:caps/>
      <w:szCs w:val="20"/>
      <w:lang w:val="en-AU" w:eastAsia="id-ID"/>
    </w:rPr>
  </w:style>
  <w:style w:type="paragraph" w:customStyle="1" w:styleId="Abstrak">
    <w:name w:val="Abstrak"/>
    <w:basedOn w:val="Normal"/>
    <w:uiPriority w:val="99"/>
    <w:rsid w:val="000D234E"/>
    <w:pPr>
      <w:spacing w:after="0" w:line="240" w:lineRule="auto"/>
      <w:ind w:firstLine="567"/>
      <w:jc w:val="both"/>
    </w:pPr>
    <w:rPr>
      <w:rFonts w:ascii="Arial Narrow" w:eastAsia="Times New Roman" w:hAnsi="Arial Narrow" w:cs="Times New Roman"/>
      <w:i/>
      <w:szCs w:val="20"/>
      <w:lang w:val="en-AU" w:eastAsia="id-ID"/>
    </w:rPr>
  </w:style>
  <w:style w:type="paragraph" w:customStyle="1" w:styleId="HeadingReference">
    <w:name w:val="Heading Reference"/>
    <w:basedOn w:val="Heading2"/>
    <w:uiPriority w:val="99"/>
    <w:rsid w:val="000D234E"/>
    <w:pPr>
      <w:keepLines w:val="0"/>
      <w:spacing w:before="240" w:after="120" w:line="240" w:lineRule="auto"/>
      <w:jc w:val="both"/>
    </w:pPr>
    <w:rPr>
      <w:rFonts w:ascii="Amasis MT" w:eastAsia="Times New Roman" w:hAnsi="Amasis MT" w:cs="Times New Roman"/>
      <w:bCs w:val="0"/>
      <w:i/>
      <w:color w:val="auto"/>
      <w:sz w:val="22"/>
      <w:szCs w:val="20"/>
      <w:lang w:val="en-AU" w:eastAsia="id-ID"/>
    </w:rPr>
  </w:style>
  <w:style w:type="paragraph" w:customStyle="1" w:styleId="JudulTabel-Diagram-Gambar">
    <w:name w:val="Judul Tabel-Diagram-Gambar"/>
    <w:basedOn w:val="Normal"/>
    <w:uiPriority w:val="99"/>
    <w:rsid w:val="000D234E"/>
    <w:pPr>
      <w:spacing w:after="0" w:line="240" w:lineRule="auto"/>
      <w:ind w:firstLine="567"/>
      <w:jc w:val="center"/>
    </w:pPr>
    <w:rPr>
      <w:rFonts w:ascii="Amasis MT" w:eastAsia="Times New Roman" w:hAnsi="Amasis MT" w:cs="Times New Roman"/>
      <w:b/>
      <w:szCs w:val="20"/>
      <w:lang w:val="en-AU" w:eastAsia="id-ID"/>
    </w:rPr>
  </w:style>
  <w:style w:type="paragraph" w:customStyle="1" w:styleId="KepalaPengarang">
    <w:name w:val="Kepala Pengarang"/>
    <w:basedOn w:val="Normal"/>
    <w:uiPriority w:val="99"/>
    <w:rsid w:val="000D234E"/>
    <w:pPr>
      <w:spacing w:after="0" w:line="240" w:lineRule="auto"/>
      <w:ind w:firstLine="567"/>
      <w:jc w:val="right"/>
    </w:pPr>
    <w:rPr>
      <w:rFonts w:ascii="Arial Narrow" w:eastAsia="Times New Roman" w:hAnsi="Arial Narrow" w:cs="Times New Roman"/>
      <w:szCs w:val="20"/>
      <w:lang w:eastAsia="id-ID"/>
    </w:rPr>
  </w:style>
  <w:style w:type="paragraph" w:customStyle="1" w:styleId="Referensi">
    <w:name w:val="Referensi"/>
    <w:basedOn w:val="Normal"/>
    <w:uiPriority w:val="99"/>
    <w:rsid w:val="000D234E"/>
    <w:pPr>
      <w:spacing w:after="0" w:line="240" w:lineRule="auto"/>
      <w:ind w:left="284" w:hanging="284"/>
      <w:jc w:val="both"/>
    </w:pPr>
    <w:rPr>
      <w:rFonts w:ascii="Amasis MT" w:eastAsia="Times New Roman" w:hAnsi="Amasis MT" w:cs="Times New Roman"/>
      <w:szCs w:val="20"/>
      <w:lang w:val="en-AU" w:eastAsia="id-ID"/>
    </w:rPr>
  </w:style>
  <w:style w:type="paragraph" w:customStyle="1" w:styleId="Sources">
    <w:name w:val="Sources"/>
    <w:basedOn w:val="Normal"/>
    <w:next w:val="Normal"/>
    <w:uiPriority w:val="99"/>
    <w:rsid w:val="000D234E"/>
    <w:pPr>
      <w:tabs>
        <w:tab w:val="num" w:pos="473"/>
      </w:tabs>
      <w:spacing w:before="60" w:after="0" w:line="240" w:lineRule="auto"/>
      <w:ind w:left="397" w:hanging="284"/>
      <w:jc w:val="both"/>
    </w:pPr>
    <w:rPr>
      <w:rFonts w:ascii="Tahoma" w:eastAsia="Times New Roman" w:hAnsi="Tahoma" w:cs="Times New Roman"/>
      <w:sz w:val="16"/>
      <w:szCs w:val="20"/>
      <w:lang w:val="en-AU" w:eastAsia="id-ID"/>
    </w:rPr>
  </w:style>
  <w:style w:type="paragraph" w:customStyle="1" w:styleId="Title1">
    <w:name w:val="Title1"/>
    <w:basedOn w:val="Normal"/>
    <w:next w:val="Title"/>
    <w:uiPriority w:val="99"/>
    <w:rsid w:val="000D234E"/>
    <w:pPr>
      <w:spacing w:after="0" w:line="240" w:lineRule="auto"/>
      <w:ind w:firstLine="567"/>
      <w:jc w:val="center"/>
    </w:pPr>
    <w:rPr>
      <w:rFonts w:ascii="Amasis MT" w:eastAsia="Times New Roman" w:hAnsi="Amasis MT" w:cs="Times New Roman"/>
      <w:bCs/>
      <w:spacing w:val="20"/>
      <w:szCs w:val="20"/>
      <w:lang w:val="en-AU" w:eastAsia="id-ID"/>
    </w:rPr>
  </w:style>
  <w:style w:type="paragraph" w:customStyle="1" w:styleId="IsiTabel-Diskripsi">
    <w:name w:val="Isi Tabel-Diskripsi"/>
    <w:basedOn w:val="Normal"/>
    <w:uiPriority w:val="99"/>
    <w:rsid w:val="000D234E"/>
    <w:pPr>
      <w:spacing w:after="0" w:line="240" w:lineRule="auto"/>
      <w:jc w:val="both"/>
    </w:pPr>
    <w:rPr>
      <w:rFonts w:ascii="Amasis MT" w:eastAsia="Times New Roman" w:hAnsi="Amasis MT" w:cs="Times New Roman"/>
      <w:sz w:val="18"/>
      <w:szCs w:val="20"/>
      <w:lang w:val="en-AU" w:eastAsia="id-ID"/>
    </w:rPr>
  </w:style>
  <w:style w:type="paragraph" w:customStyle="1" w:styleId="IsiTabel-Ponters">
    <w:name w:val="Isi Tabel-Ponters"/>
    <w:basedOn w:val="Normal"/>
    <w:uiPriority w:val="99"/>
    <w:rsid w:val="000D234E"/>
    <w:pPr>
      <w:tabs>
        <w:tab w:val="num" w:pos="360"/>
      </w:tabs>
      <w:spacing w:after="0" w:line="240" w:lineRule="auto"/>
      <w:ind w:left="235" w:hanging="229"/>
      <w:jc w:val="both"/>
    </w:pPr>
    <w:rPr>
      <w:rFonts w:ascii="Amasis MT" w:eastAsia="Times New Roman" w:hAnsi="Amasis MT" w:cs="Times New Roman"/>
      <w:sz w:val="18"/>
      <w:szCs w:val="20"/>
      <w:lang w:val="en-AU" w:eastAsia="id-ID"/>
    </w:rPr>
  </w:style>
  <w:style w:type="paragraph" w:customStyle="1" w:styleId="IsiTabel-Angka">
    <w:name w:val="Isi Tabel-Angka"/>
    <w:basedOn w:val="Normal"/>
    <w:uiPriority w:val="99"/>
    <w:rsid w:val="000D234E"/>
    <w:pPr>
      <w:framePr w:w="9365" w:h="8426" w:hSpace="180" w:wrap="around" w:vAnchor="text" w:hAnchor="page" w:x="1667" w:y="220"/>
      <w:spacing w:after="0" w:line="240" w:lineRule="auto"/>
      <w:ind w:firstLine="120"/>
      <w:jc w:val="both"/>
    </w:pPr>
    <w:rPr>
      <w:rFonts w:ascii="Arial Narrow" w:eastAsia="Times New Roman" w:hAnsi="Arial Narrow" w:cs="Times New Roman"/>
      <w:sz w:val="16"/>
      <w:szCs w:val="20"/>
      <w:lang w:val="en-AU" w:eastAsia="id-ID"/>
    </w:rPr>
  </w:style>
  <w:style w:type="character" w:customStyle="1" w:styleId="HeaderEvenChar">
    <w:name w:val="Header Even Char"/>
    <w:link w:val="HeaderEven"/>
    <w:locked/>
    <w:rsid w:val="000D234E"/>
    <w:rPr>
      <w:rFonts w:ascii="FranklinGothicCond" w:eastAsia="Times New Roman" w:hAnsi="FranklinGothicCond"/>
      <w:noProof/>
    </w:rPr>
  </w:style>
  <w:style w:type="paragraph" w:customStyle="1" w:styleId="HeaderEven">
    <w:name w:val="Header Even"/>
    <w:basedOn w:val="Normal"/>
    <w:link w:val="HeaderEvenChar"/>
    <w:qFormat/>
    <w:rsid w:val="000D234E"/>
    <w:pPr>
      <w:tabs>
        <w:tab w:val="right" w:pos="8505"/>
      </w:tabs>
      <w:spacing w:after="0" w:line="240" w:lineRule="auto"/>
      <w:ind w:left="-7" w:right="1984"/>
    </w:pPr>
    <w:rPr>
      <w:rFonts w:ascii="FranklinGothicCond" w:eastAsia="Times New Roman" w:hAnsi="FranklinGothicCond"/>
      <w:noProof/>
    </w:rPr>
  </w:style>
  <w:style w:type="character" w:customStyle="1" w:styleId="AbstractChar">
    <w:name w:val="Abstract Char"/>
    <w:link w:val="Abstract"/>
    <w:locked/>
    <w:rsid w:val="000D234E"/>
    <w:rPr>
      <w:rFonts w:ascii="Amasis MT" w:eastAsia="Times New Roman" w:hAnsi="Amasis MT" w:cs="Arial"/>
      <w:iCs/>
      <w:lang w:val="en-AU" w:eastAsia="id-ID"/>
    </w:rPr>
  </w:style>
  <w:style w:type="paragraph" w:customStyle="1" w:styleId="Abstract">
    <w:name w:val="Abstract"/>
    <w:basedOn w:val="Normal"/>
    <w:next w:val="Keywords"/>
    <w:link w:val="AbstractChar"/>
    <w:qFormat/>
    <w:rsid w:val="000D234E"/>
    <w:pPr>
      <w:spacing w:after="0" w:line="240" w:lineRule="auto"/>
      <w:ind w:left="284" w:right="284"/>
      <w:jc w:val="both"/>
    </w:pPr>
    <w:rPr>
      <w:rFonts w:ascii="Amasis MT" w:eastAsia="Times New Roman" w:hAnsi="Amasis MT" w:cs="Arial"/>
      <w:iCs/>
      <w:lang w:val="en-AU" w:eastAsia="id-ID"/>
    </w:rPr>
  </w:style>
  <w:style w:type="paragraph" w:customStyle="1" w:styleId="Keywords">
    <w:name w:val="Keywords"/>
    <w:basedOn w:val="Normal"/>
    <w:next w:val="AbstractEnglish"/>
    <w:link w:val="KeywordsChar"/>
    <w:uiPriority w:val="99"/>
    <w:qFormat/>
    <w:rsid w:val="000D234E"/>
    <w:pPr>
      <w:spacing w:after="120" w:line="240" w:lineRule="auto"/>
      <w:ind w:left="284" w:right="284"/>
      <w:jc w:val="both"/>
    </w:pPr>
    <w:rPr>
      <w:rFonts w:ascii="Amasis MT" w:eastAsia="Times New Roman" w:hAnsi="Amasis MT" w:cs="Arial"/>
      <w:bCs/>
      <w:i/>
      <w:sz w:val="20"/>
      <w:szCs w:val="20"/>
      <w:lang w:val="en-AU" w:eastAsia="id-ID"/>
    </w:rPr>
  </w:style>
  <w:style w:type="paragraph" w:customStyle="1" w:styleId="AbstractEnglish">
    <w:name w:val="Abstract English"/>
    <w:basedOn w:val="Abstract"/>
    <w:link w:val="AbstractEnglishChar"/>
    <w:uiPriority w:val="99"/>
    <w:qFormat/>
    <w:rsid w:val="000D234E"/>
    <w:pPr>
      <w:pBdr>
        <w:top w:val="single" w:sz="4" w:space="10" w:color="FFFFFF"/>
        <w:left w:val="single" w:sz="4" w:space="10" w:color="FFFFFF"/>
        <w:bottom w:val="single" w:sz="4" w:space="10" w:color="FFFFFF"/>
        <w:right w:val="single" w:sz="4" w:space="10" w:color="FFFFFF"/>
      </w:pBdr>
    </w:pPr>
    <w:rPr>
      <w:rFonts w:ascii="FranklinGothicCond" w:hAnsi="FranklinGothicCond"/>
      <w:lang w:val="en-US"/>
    </w:rPr>
  </w:style>
  <w:style w:type="character" w:customStyle="1" w:styleId="AbstractEnglishChar">
    <w:name w:val="Abstract English Char"/>
    <w:link w:val="AbstractEnglish"/>
    <w:uiPriority w:val="99"/>
    <w:locked/>
    <w:rsid w:val="000D234E"/>
    <w:rPr>
      <w:rFonts w:ascii="FranklinGothicCond" w:eastAsia="Times New Roman" w:hAnsi="FranklinGothicCond" w:cs="Arial"/>
      <w:iCs/>
      <w:lang w:eastAsia="id-ID"/>
    </w:rPr>
  </w:style>
  <w:style w:type="character" w:customStyle="1" w:styleId="KeywordsChar">
    <w:name w:val="Keywords Char"/>
    <w:link w:val="Keywords"/>
    <w:uiPriority w:val="99"/>
    <w:locked/>
    <w:rsid w:val="000D234E"/>
    <w:rPr>
      <w:rFonts w:ascii="Amasis MT" w:eastAsia="Times New Roman" w:hAnsi="Amasis MT" w:cs="Arial"/>
      <w:bCs/>
      <w:i/>
      <w:sz w:val="20"/>
      <w:szCs w:val="20"/>
      <w:lang w:val="en-AU" w:eastAsia="id-ID"/>
    </w:rPr>
  </w:style>
  <w:style w:type="character" w:customStyle="1" w:styleId="AffiliationChar">
    <w:name w:val="Affiliation Char"/>
    <w:link w:val="Affiliation"/>
    <w:locked/>
    <w:rsid w:val="000D234E"/>
    <w:rPr>
      <w:rFonts w:ascii="FranklinGothicCond" w:eastAsia="Times New Roman" w:hAnsi="FranklinGothicCond"/>
      <w:bCs/>
      <w:lang w:eastAsia="id-ID"/>
    </w:rPr>
  </w:style>
  <w:style w:type="paragraph" w:customStyle="1" w:styleId="Affiliation">
    <w:name w:val="Affiliation"/>
    <w:basedOn w:val="Authors"/>
    <w:next w:val="Acceptance"/>
    <w:link w:val="AffiliationChar"/>
    <w:qFormat/>
    <w:rsid w:val="000D234E"/>
    <w:pPr>
      <w:spacing w:after="360"/>
    </w:pPr>
    <w:rPr>
      <w:rFonts w:ascii="FranklinGothicCond" w:hAnsi="FranklinGothicCond"/>
      <w:sz w:val="22"/>
      <w:szCs w:val="22"/>
    </w:rPr>
  </w:style>
  <w:style w:type="paragraph" w:customStyle="1" w:styleId="Acceptance">
    <w:name w:val="Acceptance"/>
    <w:basedOn w:val="Normal"/>
    <w:next w:val="Abstract"/>
    <w:link w:val="AcceptanceChar"/>
    <w:uiPriority w:val="99"/>
    <w:qFormat/>
    <w:rsid w:val="000D234E"/>
    <w:pPr>
      <w:spacing w:after="360" w:line="240" w:lineRule="auto"/>
    </w:pPr>
    <w:rPr>
      <w:rFonts w:ascii="FranklinGothicCond" w:eastAsia="Times New Roman" w:hAnsi="FranklinGothicCond" w:cs="Times New Roman"/>
      <w:sz w:val="18"/>
      <w:lang w:val="en-AU" w:eastAsia="id-ID"/>
    </w:rPr>
  </w:style>
  <w:style w:type="character" w:customStyle="1" w:styleId="AcceptanceChar">
    <w:name w:val="Acceptance Char"/>
    <w:link w:val="Acceptance"/>
    <w:uiPriority w:val="99"/>
    <w:locked/>
    <w:rsid w:val="000D234E"/>
    <w:rPr>
      <w:rFonts w:ascii="FranklinGothicCond" w:eastAsia="Times New Roman" w:hAnsi="FranklinGothicCond" w:cs="Times New Roman"/>
      <w:sz w:val="18"/>
      <w:lang w:val="en-AU" w:eastAsia="id-ID"/>
    </w:rPr>
  </w:style>
  <w:style w:type="character" w:customStyle="1" w:styleId="KeywordsEnglishChar">
    <w:name w:val="Keywords English Char"/>
    <w:link w:val="KeywordsEnglish"/>
    <w:locked/>
    <w:rsid w:val="000D234E"/>
    <w:rPr>
      <w:rFonts w:ascii="FranklinGothicCond" w:eastAsia="Times New Roman" w:hAnsi="FranklinGothicCond" w:cs="Arial"/>
      <w:bCs/>
      <w:i/>
      <w:lang w:val="en-AU" w:eastAsia="id-ID"/>
    </w:rPr>
  </w:style>
  <w:style w:type="paragraph" w:customStyle="1" w:styleId="KeywordsEnglish">
    <w:name w:val="Keywords English"/>
    <w:basedOn w:val="Keywords"/>
    <w:next w:val="Normal"/>
    <w:link w:val="KeywordsEnglishChar"/>
    <w:qFormat/>
    <w:rsid w:val="000D234E"/>
    <w:pPr>
      <w:jc w:val="left"/>
    </w:pPr>
    <w:rPr>
      <w:rFonts w:ascii="FranklinGothicCond" w:hAnsi="FranklinGothicCond"/>
      <w:sz w:val="22"/>
      <w:szCs w:val="22"/>
    </w:rPr>
  </w:style>
  <w:style w:type="paragraph" w:customStyle="1" w:styleId="HeaderFirstPage">
    <w:name w:val="Header First Page"/>
    <w:basedOn w:val="Header"/>
    <w:uiPriority w:val="99"/>
    <w:qFormat/>
    <w:rsid w:val="000D234E"/>
    <w:pPr>
      <w:tabs>
        <w:tab w:val="clear" w:pos="4513"/>
        <w:tab w:val="clear" w:pos="9026"/>
        <w:tab w:val="center" w:pos="4320"/>
        <w:tab w:val="right" w:pos="9639"/>
      </w:tabs>
      <w:jc w:val="both"/>
    </w:pPr>
    <w:rPr>
      <w:rFonts w:ascii="Arial Narrow" w:eastAsia="Times New Roman" w:hAnsi="Arial Narrow" w:cs="Times New Roman"/>
      <w:b/>
      <w:smallCaps/>
      <w:sz w:val="18"/>
      <w:szCs w:val="20"/>
      <w:lang w:eastAsia="id-ID"/>
    </w:rPr>
  </w:style>
  <w:style w:type="character" w:customStyle="1" w:styleId="HeaderFirstChar">
    <w:name w:val="Header First Char"/>
    <w:link w:val="HeaderFirst"/>
    <w:locked/>
    <w:rsid w:val="000D234E"/>
    <w:rPr>
      <w:rFonts w:ascii="FranklinGothicCond" w:eastAsia="Times New Roman" w:hAnsi="FranklinGothicCond"/>
      <w:smallCaps/>
      <w:noProof/>
      <w:sz w:val="18"/>
    </w:rPr>
  </w:style>
  <w:style w:type="paragraph" w:customStyle="1" w:styleId="HeaderFirst">
    <w:name w:val="Header First"/>
    <w:basedOn w:val="HeaderEven"/>
    <w:link w:val="HeaderFirstChar"/>
    <w:qFormat/>
    <w:rsid w:val="000D234E"/>
    <w:pPr>
      <w:jc w:val="right"/>
    </w:pPr>
    <w:rPr>
      <w:smallCaps/>
      <w:sz w:val="18"/>
    </w:rPr>
  </w:style>
  <w:style w:type="character" w:customStyle="1" w:styleId="CorespondenceChar">
    <w:name w:val="Corespondence Char"/>
    <w:link w:val="Corespondence"/>
    <w:locked/>
    <w:rsid w:val="000D234E"/>
    <w:rPr>
      <w:rFonts w:ascii="FranklinGothicCond" w:eastAsia="Times New Roman" w:hAnsi="FranklinGothicCond"/>
      <w:sz w:val="16"/>
      <w:lang w:eastAsia="id-ID"/>
    </w:rPr>
  </w:style>
  <w:style w:type="paragraph" w:customStyle="1" w:styleId="Corespondence">
    <w:name w:val="Corespondence"/>
    <w:basedOn w:val="FootnoteText"/>
    <w:link w:val="CorespondenceChar"/>
    <w:qFormat/>
    <w:rsid w:val="000D234E"/>
    <w:pPr>
      <w:tabs>
        <w:tab w:val="left" w:pos="709"/>
      </w:tabs>
      <w:ind w:firstLine="567"/>
      <w:jc w:val="both"/>
    </w:pPr>
    <w:rPr>
      <w:rFonts w:ascii="FranklinGothicCond" w:eastAsia="Times New Roman" w:hAnsi="FranklinGothicCond"/>
      <w:sz w:val="16"/>
      <w:szCs w:val="22"/>
      <w:lang w:eastAsia="id-ID"/>
    </w:rPr>
  </w:style>
  <w:style w:type="character" w:customStyle="1" w:styleId="HeaderOddChar">
    <w:name w:val="Header Odd Char"/>
    <w:basedOn w:val="HeaderEvenChar"/>
    <w:link w:val="HeaderOdd"/>
    <w:locked/>
    <w:rsid w:val="000D234E"/>
    <w:rPr>
      <w:rFonts w:ascii="FranklinGothicCond" w:eastAsia="Times New Roman" w:hAnsi="FranklinGothicCond"/>
      <w:noProof/>
    </w:rPr>
  </w:style>
  <w:style w:type="paragraph" w:customStyle="1" w:styleId="HeaderOdd">
    <w:name w:val="Header Odd"/>
    <w:basedOn w:val="HeaderEven"/>
    <w:link w:val="HeaderOddChar"/>
    <w:qFormat/>
    <w:rsid w:val="000D234E"/>
  </w:style>
  <w:style w:type="character" w:customStyle="1" w:styleId="NormalPointersChar">
    <w:name w:val="Normal Pointers Char"/>
    <w:link w:val="NormalPointers"/>
    <w:locked/>
    <w:rsid w:val="000D234E"/>
    <w:rPr>
      <w:rFonts w:ascii="Amasis MT" w:eastAsia="Times New Roman" w:hAnsi="Amasis MT"/>
      <w:lang w:val="en-AU" w:eastAsia="id-ID"/>
    </w:rPr>
  </w:style>
  <w:style w:type="paragraph" w:customStyle="1" w:styleId="NormalPointers">
    <w:name w:val="Normal Pointers"/>
    <w:basedOn w:val="Normal"/>
    <w:link w:val="NormalPointersChar"/>
    <w:qFormat/>
    <w:rsid w:val="000D234E"/>
    <w:pPr>
      <w:spacing w:after="0" w:line="240" w:lineRule="auto"/>
      <w:ind w:left="360" w:hanging="360"/>
      <w:jc w:val="both"/>
    </w:pPr>
    <w:rPr>
      <w:rFonts w:ascii="Amasis MT" w:eastAsia="Times New Roman" w:hAnsi="Amasis MT"/>
      <w:lang w:val="en-AU" w:eastAsia="id-ID"/>
    </w:rPr>
  </w:style>
  <w:style w:type="character" w:customStyle="1" w:styleId="FigureChar">
    <w:name w:val="Figure Char"/>
    <w:link w:val="Figure"/>
    <w:locked/>
    <w:rsid w:val="000D234E"/>
    <w:rPr>
      <w:rFonts w:ascii="Franklin Gothic Demi Cond" w:eastAsia="Times New Roman" w:hAnsi="Franklin Gothic Demi Cond"/>
      <w:lang w:val="fi-FI" w:eastAsia="id-ID"/>
    </w:rPr>
  </w:style>
  <w:style w:type="paragraph" w:customStyle="1" w:styleId="Figure">
    <w:name w:val="Figure"/>
    <w:basedOn w:val="Normal"/>
    <w:next w:val="Normal"/>
    <w:link w:val="FigureChar"/>
    <w:qFormat/>
    <w:rsid w:val="000D234E"/>
    <w:pPr>
      <w:spacing w:before="240" w:after="0" w:line="240" w:lineRule="auto"/>
      <w:jc w:val="center"/>
    </w:pPr>
    <w:rPr>
      <w:rFonts w:ascii="Franklin Gothic Demi Cond" w:eastAsia="Times New Roman" w:hAnsi="Franklin Gothic Demi Cond"/>
      <w:lang w:val="fi-FI" w:eastAsia="id-ID"/>
    </w:rPr>
  </w:style>
  <w:style w:type="character" w:customStyle="1" w:styleId="SourceChar">
    <w:name w:val="Source Char"/>
    <w:link w:val="Source"/>
    <w:locked/>
    <w:rsid w:val="000D234E"/>
    <w:rPr>
      <w:rFonts w:ascii="FranklinGothicCond" w:eastAsia="Times New Roman" w:hAnsi="FranklinGothicCond"/>
      <w:i/>
      <w:lang w:val="en-AU" w:eastAsia="id-ID"/>
    </w:rPr>
  </w:style>
  <w:style w:type="paragraph" w:customStyle="1" w:styleId="Source">
    <w:name w:val="Source"/>
    <w:basedOn w:val="Normal"/>
    <w:link w:val="SourceChar"/>
    <w:qFormat/>
    <w:rsid w:val="000D234E"/>
    <w:pPr>
      <w:spacing w:before="120" w:after="0" w:line="240" w:lineRule="auto"/>
    </w:pPr>
    <w:rPr>
      <w:rFonts w:ascii="FranklinGothicCond" w:eastAsia="Times New Roman" w:hAnsi="FranklinGothicCond"/>
      <w:i/>
      <w:lang w:val="en-AU" w:eastAsia="id-ID"/>
    </w:rPr>
  </w:style>
  <w:style w:type="character" w:customStyle="1" w:styleId="ReferencesChar">
    <w:name w:val="References Char"/>
    <w:link w:val="References"/>
    <w:locked/>
    <w:rsid w:val="000D234E"/>
    <w:rPr>
      <w:rFonts w:ascii="Amasis MT" w:eastAsia="Times New Roman" w:hAnsi="Amasis MT" w:cs="Arial"/>
      <w:sz w:val="18"/>
      <w:szCs w:val="18"/>
      <w:lang w:val="id-ID" w:eastAsia="id-ID"/>
    </w:rPr>
  </w:style>
  <w:style w:type="paragraph" w:customStyle="1" w:styleId="References">
    <w:name w:val="References"/>
    <w:basedOn w:val="Normal"/>
    <w:next w:val="Normal"/>
    <w:link w:val="ReferencesChar"/>
    <w:qFormat/>
    <w:rsid w:val="000D234E"/>
    <w:pPr>
      <w:spacing w:before="60" w:after="0" w:line="240" w:lineRule="auto"/>
      <w:ind w:left="567" w:hanging="567"/>
      <w:jc w:val="both"/>
    </w:pPr>
    <w:rPr>
      <w:rFonts w:ascii="Amasis MT" w:eastAsia="Times New Roman" w:hAnsi="Amasis MT" w:cs="Arial"/>
      <w:sz w:val="18"/>
      <w:szCs w:val="18"/>
      <w:lang w:val="id-ID" w:eastAsia="id-ID"/>
    </w:rPr>
  </w:style>
  <w:style w:type="paragraph" w:customStyle="1" w:styleId="Body">
    <w:name w:val="Body"/>
    <w:basedOn w:val="BodyTextIndent"/>
    <w:uiPriority w:val="99"/>
    <w:rsid w:val="000D234E"/>
    <w:pPr>
      <w:suppressAutoHyphens/>
      <w:spacing w:after="0" w:line="240" w:lineRule="auto"/>
      <w:ind w:left="0" w:firstLine="567"/>
      <w:jc w:val="both"/>
    </w:pPr>
    <w:rPr>
      <w:rFonts w:ascii="Amasis MT" w:eastAsia="Calibri" w:hAnsi="Amasis MT" w:cs="Times New Roman"/>
      <w:sz w:val="20"/>
      <w:szCs w:val="20"/>
      <w:lang w:val="en-AU" w:eastAsia="ar-SA"/>
    </w:rPr>
  </w:style>
  <w:style w:type="character" w:styleId="SubtleEmphasis">
    <w:name w:val="Subtle Emphasis"/>
    <w:uiPriority w:val="19"/>
    <w:qFormat/>
    <w:rsid w:val="000D234E"/>
    <w:rPr>
      <w:i/>
      <w:iCs/>
      <w:color w:val="808080"/>
    </w:rPr>
  </w:style>
  <w:style w:type="character" w:styleId="IntenseReference">
    <w:name w:val="Intense Reference"/>
    <w:uiPriority w:val="32"/>
    <w:qFormat/>
    <w:rsid w:val="000D234E"/>
    <w:rPr>
      <w:b/>
      <w:bCs/>
      <w:smallCaps/>
      <w:color w:val="C0504D"/>
      <w:spacing w:val="5"/>
      <w:u w:val="single"/>
    </w:rPr>
  </w:style>
  <w:style w:type="character" w:styleId="BookTitle">
    <w:name w:val="Book Title"/>
    <w:uiPriority w:val="33"/>
    <w:qFormat/>
    <w:rsid w:val="000D234E"/>
    <w:rPr>
      <w:b/>
      <w:bCs/>
      <w:smallCaps/>
      <w:spacing w:val="5"/>
    </w:rPr>
  </w:style>
  <w:style w:type="character" w:customStyle="1" w:styleId="longtext">
    <w:name w:val="long_text"/>
    <w:basedOn w:val="DefaultParagraphFont"/>
    <w:rsid w:val="000D234E"/>
  </w:style>
  <w:style w:type="paragraph" w:styleId="TableofFigures">
    <w:name w:val="table of figures"/>
    <w:basedOn w:val="TableofTables"/>
    <w:next w:val="Normal"/>
    <w:uiPriority w:val="99"/>
    <w:semiHidden/>
    <w:unhideWhenUsed/>
    <w:rsid w:val="000D234E"/>
    <w:pPr>
      <w:ind w:left="340" w:hanging="227"/>
    </w:pPr>
  </w:style>
  <w:style w:type="paragraph" w:customStyle="1" w:styleId="TableParagraph">
    <w:name w:val="Table Paragraph"/>
    <w:basedOn w:val="Normal"/>
    <w:uiPriority w:val="1"/>
    <w:qFormat/>
    <w:rsid w:val="00F90ABA"/>
    <w:pPr>
      <w:widowControl w:val="0"/>
      <w:spacing w:after="0" w:line="240" w:lineRule="auto"/>
    </w:pPr>
    <w:rPr>
      <w:rFonts w:asciiTheme="minorHAnsi"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085D3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annotation text" w:qFormat="1"/>
    <w:lsdException w:name="caption" w:uiPriority="35" w:qFormat="1"/>
    <w:lsdException w:name="footnote reference" w:uiPriority="0" w:qFormat="1"/>
    <w:lsdException w:name="endnote text" w:qFormat="1"/>
    <w:lsdException w:name="Title" w:semiHidden="0" w:unhideWhenUsed="0" w:qFormat="1"/>
    <w:lsdException w:name="Default Paragraph Font" w:uiPriority="1"/>
    <w:lsdException w:name="Subtitle" w:semiHidden="0" w:unhideWhenUsed="0" w:qFormat="1"/>
    <w:lsdException w:name="FollowedHyperlink" w:uiPriority="0" w:qFormat="1"/>
    <w:lsdException w:name="Strong" w:semiHidden="0" w:uiPriority="22" w:unhideWhenUsed="0" w:qFormat="1"/>
    <w:lsdException w:name="Emphasis" w:semiHidden="0" w:uiPriority="20" w:unhideWhenUsed="0" w:qFormat="1"/>
    <w:lsdException w:name="Balloon Text"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F51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F518F"/>
    <w:pPr>
      <w:keepNext/>
      <w:keepLines/>
      <w:spacing w:before="200" w:after="0" w:line="25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F518F"/>
    <w:pPr>
      <w:keepNext/>
      <w:keepLines/>
      <w:spacing w:before="40" w:after="0" w:line="256" w:lineRule="auto"/>
      <w:ind w:left="720" w:hanging="720"/>
      <w:outlineLvl w:val="2"/>
    </w:pPr>
    <w:rPr>
      <w:rFonts w:ascii="Times New Roman" w:eastAsiaTheme="majorEastAsia" w:hAnsi="Times New Roman" w:cstheme="majorBidi"/>
      <w:b/>
      <w:sz w:val="24"/>
      <w:szCs w:val="24"/>
    </w:rPr>
  </w:style>
  <w:style w:type="paragraph" w:styleId="Heading4">
    <w:name w:val="heading 4"/>
    <w:basedOn w:val="Normal"/>
    <w:link w:val="Heading4Char"/>
    <w:semiHidden/>
    <w:unhideWhenUsed/>
    <w:qFormat/>
    <w:rsid w:val="004F51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semiHidden/>
    <w:unhideWhenUsed/>
    <w:qFormat/>
    <w:rsid w:val="004F51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semiHidden/>
    <w:unhideWhenUsed/>
    <w:qFormat/>
    <w:rsid w:val="004F518F"/>
    <w:pPr>
      <w:keepNext/>
      <w:keepLines/>
      <w:spacing w:before="40" w:after="0" w:line="256" w:lineRule="auto"/>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rsid w:val="004F518F"/>
    <w:pPr>
      <w:keepNext/>
      <w:keepLines/>
      <w:spacing w:before="40" w:after="0" w:line="256" w:lineRule="auto"/>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rsid w:val="004F518F"/>
    <w:pPr>
      <w:keepNext/>
      <w:keepLines/>
      <w:spacing w:before="40" w:after="0" w:line="25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4F518F"/>
    <w:pPr>
      <w:keepNext/>
      <w:keepLines/>
      <w:spacing w:before="40" w:after="0" w:line="25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18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4F518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4F518F"/>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semiHidden/>
    <w:rsid w:val="004F518F"/>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semiHidden/>
    <w:rsid w:val="004F518F"/>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semiHidden/>
    <w:rsid w:val="004F518F"/>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9"/>
    <w:semiHidden/>
    <w:rsid w:val="004F518F"/>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9"/>
    <w:semiHidden/>
    <w:rsid w:val="004F518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9"/>
    <w:semiHidden/>
    <w:rsid w:val="004F518F"/>
    <w:rPr>
      <w:rFonts w:asciiTheme="majorHAnsi" w:eastAsiaTheme="majorEastAsia" w:hAnsiTheme="majorHAnsi" w:cstheme="majorBidi"/>
      <w:i/>
      <w:iCs/>
      <w:color w:val="272727" w:themeColor="text1" w:themeTint="D8"/>
      <w:sz w:val="21"/>
      <w:szCs w:val="21"/>
      <w:lang w:val="en-US"/>
    </w:rPr>
  </w:style>
  <w:style w:type="paragraph" w:styleId="Title">
    <w:name w:val="Title"/>
    <w:basedOn w:val="Normal"/>
    <w:next w:val="Normal"/>
    <w:link w:val="TitleChar"/>
    <w:uiPriority w:val="99"/>
    <w:qFormat/>
    <w:pPr>
      <w:keepNext/>
      <w:keepLines/>
      <w:spacing w:before="480" w:after="120"/>
    </w:pPr>
    <w:rPr>
      <w:b/>
      <w:sz w:val="72"/>
      <w:szCs w:val="72"/>
    </w:rPr>
  </w:style>
  <w:style w:type="character" w:customStyle="1" w:styleId="TitleChar">
    <w:name w:val="Title Char"/>
    <w:basedOn w:val="DefaultParagraphFont"/>
    <w:link w:val="Title"/>
    <w:uiPriority w:val="99"/>
    <w:rsid w:val="00F03EC0"/>
    <w:rPr>
      <w:b/>
      <w:sz w:val="72"/>
      <w:szCs w:val="72"/>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39"/>
    <w:qFormat/>
    <w:rsid w:val="003B0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Table,Body of text,List Paragraph Inventariasi,Normal ind,kepala,List Paragraph1,Gambar,POINT,subbab,skripsi,Body Text Char1,Char Char2,List Paragraph2,spasi 2 taiiii,ListKebijakan,sub de titre 4,ANNEX,Numbering,Colorful List - Accent 11"/>
    <w:basedOn w:val="Normal"/>
    <w:link w:val="ListParagraphChar"/>
    <w:uiPriority w:val="34"/>
    <w:qFormat/>
    <w:rsid w:val="00197B7D"/>
    <w:pPr>
      <w:ind w:left="720"/>
      <w:contextualSpacing/>
    </w:pPr>
  </w:style>
  <w:style w:type="character" w:customStyle="1" w:styleId="ListParagraphChar">
    <w:name w:val="List Paragraph Char"/>
    <w:aliases w:val="Table Char,Body of text Char,List Paragraph Inventariasi Char,Normal ind Char,kepala Char,List Paragraph1 Char,Gambar Char,POINT Char,subbab Char,skripsi Char,Body Text Char1 Char,Char Char2 Char,List Paragraph2 Char,ANNEX Char"/>
    <w:link w:val="ListParagraph"/>
    <w:uiPriority w:val="34"/>
    <w:qFormat/>
    <w:rsid w:val="00B8191D"/>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qFormat/>
    <w:rsid w:val="00C2479E"/>
    <w:pPr>
      <w:spacing w:after="200"/>
      <w:jc w:val="left"/>
    </w:pPr>
    <w:rPr>
      <w:b/>
      <w:bCs/>
    </w:rPr>
  </w:style>
  <w:style w:type="character" w:customStyle="1" w:styleId="CommentSubjectChar">
    <w:name w:val="Comment Subject Char"/>
    <w:basedOn w:val="CommentTextChar"/>
    <w:link w:val="CommentSubject"/>
    <w:uiPriority w:val="99"/>
    <w:semiHidden/>
    <w:qFormat/>
    <w:rsid w:val="00C2479E"/>
    <w:rPr>
      <w:b/>
      <w:bCs/>
      <w:sz w:val="20"/>
      <w:szCs w:val="20"/>
    </w:rPr>
  </w:style>
  <w:style w:type="paragraph" w:styleId="BalloonText">
    <w:name w:val="Balloon Text"/>
    <w:basedOn w:val="Normal"/>
    <w:link w:val="BalloonTextChar"/>
    <w:uiPriority w:val="99"/>
    <w:semiHidden/>
    <w:unhideWhenUsed/>
    <w:qFormat/>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paragraph" w:styleId="BodyText">
    <w:name w:val="Body Text"/>
    <w:basedOn w:val="Normal"/>
    <w:link w:val="BodyTextChar"/>
    <w:uiPriority w:val="99"/>
    <w:qFormat/>
    <w:rsid w:val="00B8191D"/>
    <w:pPr>
      <w:widowControl w:val="0"/>
      <w:autoSpaceDE w:val="0"/>
      <w:autoSpaceDN w:val="0"/>
      <w:spacing w:after="0" w:line="240" w:lineRule="auto"/>
      <w:ind w:left="152"/>
    </w:pPr>
    <w:rPr>
      <w:sz w:val="20"/>
      <w:szCs w:val="20"/>
    </w:rPr>
  </w:style>
  <w:style w:type="character" w:customStyle="1" w:styleId="BodyTextChar">
    <w:name w:val="Body Text Char"/>
    <w:basedOn w:val="DefaultParagraphFont"/>
    <w:link w:val="BodyText"/>
    <w:uiPriority w:val="99"/>
    <w:rsid w:val="00B8191D"/>
    <w:rPr>
      <w:rFonts w:ascii="Calibri" w:eastAsia="Calibri" w:hAnsi="Calibri" w:cs="Calibri"/>
      <w:sz w:val="20"/>
      <w:szCs w:val="20"/>
      <w:lang w:val="en-US"/>
    </w:rPr>
  </w:style>
  <w:style w:type="character" w:customStyle="1" w:styleId="HTMLPreformattedChar">
    <w:name w:val="HTML Preformatted Char"/>
    <w:basedOn w:val="DefaultParagraphFont"/>
    <w:link w:val="HTMLPreformatted"/>
    <w:uiPriority w:val="99"/>
    <w:semiHidden/>
    <w:rsid w:val="004F518F"/>
    <w:rPr>
      <w:rFonts w:ascii="Courier New" w:eastAsia="Times New Roman" w:hAnsi="Courier New" w:cs="Courier New"/>
      <w:sz w:val="20"/>
      <w:szCs w:val="20"/>
      <w:lang w:val="en-US" w:eastAsia="id-ID"/>
    </w:rPr>
  </w:style>
  <w:style w:type="paragraph" w:styleId="HTMLPreformatted">
    <w:name w:val="HTML Preformatted"/>
    <w:basedOn w:val="Normal"/>
    <w:link w:val="HTMLPreformattedChar"/>
    <w:uiPriority w:val="99"/>
    <w:semiHidden/>
    <w:unhideWhenUsed/>
    <w:rsid w:val="004F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FootnoteTextChar">
    <w:name w:val="Footnote Text Char"/>
    <w:basedOn w:val="DefaultParagraphFont"/>
    <w:link w:val="FootnoteText"/>
    <w:uiPriority w:val="99"/>
    <w:semiHidden/>
    <w:rsid w:val="004F518F"/>
    <w:rPr>
      <w:sz w:val="20"/>
      <w:szCs w:val="20"/>
      <w:lang w:val="en-US"/>
    </w:rPr>
  </w:style>
  <w:style w:type="paragraph" w:styleId="FootnoteText">
    <w:name w:val="footnote text"/>
    <w:basedOn w:val="Normal"/>
    <w:link w:val="FootnoteTextChar"/>
    <w:uiPriority w:val="99"/>
    <w:semiHidden/>
    <w:unhideWhenUsed/>
    <w:rsid w:val="004F518F"/>
    <w:pPr>
      <w:spacing w:after="0" w:line="240" w:lineRule="auto"/>
    </w:pPr>
    <w:rPr>
      <w:sz w:val="20"/>
      <w:szCs w:val="20"/>
    </w:rPr>
  </w:style>
  <w:style w:type="paragraph" w:styleId="Caption">
    <w:name w:val="caption"/>
    <w:basedOn w:val="Normal"/>
    <w:next w:val="Normal"/>
    <w:uiPriority w:val="35"/>
    <w:unhideWhenUsed/>
    <w:qFormat/>
    <w:rsid w:val="004F518F"/>
    <w:pPr>
      <w:spacing w:before="100" w:beforeAutospacing="1" w:after="100" w:afterAutospacing="1" w:line="240" w:lineRule="auto"/>
    </w:pPr>
    <w:rPr>
      <w:rFonts w:eastAsia="Times New Roman" w:cs="Times New Roman"/>
      <w:i/>
      <w:iCs/>
      <w:color w:val="44546A"/>
      <w:sz w:val="24"/>
      <w:szCs w:val="24"/>
      <w:lang w:eastAsia="id-ID"/>
    </w:rPr>
  </w:style>
  <w:style w:type="character" w:customStyle="1" w:styleId="EndnoteTextChar">
    <w:name w:val="Endnote Text Char"/>
    <w:basedOn w:val="DefaultParagraphFont"/>
    <w:link w:val="EndnoteText"/>
    <w:uiPriority w:val="99"/>
    <w:semiHidden/>
    <w:rsid w:val="004F518F"/>
    <w:rPr>
      <w:sz w:val="20"/>
      <w:szCs w:val="20"/>
      <w:lang w:val="en-US"/>
    </w:rPr>
  </w:style>
  <w:style w:type="paragraph" w:styleId="EndnoteText">
    <w:name w:val="endnote text"/>
    <w:basedOn w:val="Normal"/>
    <w:link w:val="EndnoteTextChar"/>
    <w:uiPriority w:val="99"/>
    <w:semiHidden/>
    <w:unhideWhenUsed/>
    <w:qFormat/>
    <w:rsid w:val="004F518F"/>
    <w:pPr>
      <w:spacing w:after="0" w:line="240" w:lineRule="auto"/>
    </w:pPr>
    <w:rPr>
      <w:sz w:val="20"/>
      <w:szCs w:val="20"/>
    </w:rPr>
  </w:style>
  <w:style w:type="paragraph" w:styleId="NoSpacing">
    <w:name w:val="No Spacing"/>
    <w:uiPriority w:val="1"/>
    <w:qFormat/>
    <w:rsid w:val="004F518F"/>
    <w:pPr>
      <w:spacing w:after="0" w:line="240" w:lineRule="auto"/>
    </w:pPr>
  </w:style>
  <w:style w:type="paragraph" w:customStyle="1" w:styleId="TOCHeading1">
    <w:name w:val="TOC Heading1"/>
    <w:basedOn w:val="Heading1"/>
    <w:next w:val="Normal"/>
    <w:uiPriority w:val="39"/>
    <w:qFormat/>
    <w:rsid w:val="004F518F"/>
    <w:pPr>
      <w:spacing w:line="256" w:lineRule="auto"/>
      <w:outlineLvl w:val="9"/>
    </w:pPr>
  </w:style>
  <w:style w:type="paragraph" w:customStyle="1" w:styleId="Default">
    <w:name w:val="Default"/>
    <w:rsid w:val="004F518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GrafikDllChar">
    <w:name w:val="Grafik Dll Char"/>
    <w:basedOn w:val="DefaultParagraphFont"/>
    <w:link w:val="GrafikDll"/>
    <w:locked/>
    <w:rsid w:val="004F518F"/>
    <w:rPr>
      <w:rFonts w:ascii="Times New Roman" w:eastAsia="SimSun" w:hAnsi="Times New Roman" w:cs="Times New Roman"/>
      <w:b/>
      <w:bCs/>
      <w:sz w:val="20"/>
      <w:szCs w:val="24"/>
    </w:rPr>
  </w:style>
  <w:style w:type="paragraph" w:customStyle="1" w:styleId="GrafikDll">
    <w:name w:val="Grafik Dll"/>
    <w:basedOn w:val="Caption"/>
    <w:link w:val="GrafikDllChar"/>
    <w:qFormat/>
    <w:rsid w:val="004F518F"/>
    <w:pPr>
      <w:spacing w:before="0" w:beforeAutospacing="0" w:after="200" w:afterAutospacing="0"/>
      <w:ind w:firstLine="501"/>
      <w:jc w:val="center"/>
    </w:pPr>
    <w:rPr>
      <w:rFonts w:ascii="Times New Roman" w:eastAsia="SimSun" w:hAnsi="Times New Roman"/>
      <w:b/>
      <w:bCs/>
      <w:i w:val="0"/>
      <w:iCs w:val="0"/>
      <w:color w:val="auto"/>
      <w:sz w:val="20"/>
      <w:lang w:eastAsia="en-US"/>
    </w:rPr>
  </w:style>
  <w:style w:type="character" w:customStyle="1" w:styleId="addmd">
    <w:name w:val="addmd"/>
    <w:basedOn w:val="DefaultParagraphFont"/>
    <w:qFormat/>
    <w:rsid w:val="004F518F"/>
  </w:style>
  <w:style w:type="character" w:customStyle="1" w:styleId="title-text">
    <w:name w:val="title-text"/>
    <w:basedOn w:val="DefaultParagraphFont"/>
    <w:rsid w:val="004F518F"/>
  </w:style>
  <w:style w:type="character" w:customStyle="1" w:styleId="text">
    <w:name w:val="text"/>
    <w:basedOn w:val="DefaultParagraphFont"/>
    <w:rsid w:val="004F518F"/>
  </w:style>
  <w:style w:type="character" w:customStyle="1" w:styleId="tlid-translation">
    <w:name w:val="tlid-translation"/>
    <w:basedOn w:val="DefaultParagraphFont"/>
    <w:rsid w:val="004F518F"/>
  </w:style>
  <w:style w:type="character" w:customStyle="1" w:styleId="given-names">
    <w:name w:val="given-names"/>
    <w:basedOn w:val="DefaultParagraphFont"/>
    <w:rsid w:val="004F518F"/>
  </w:style>
  <w:style w:type="character" w:customStyle="1" w:styleId="surname">
    <w:name w:val="surname"/>
    <w:basedOn w:val="DefaultParagraphFont"/>
    <w:rsid w:val="004F518F"/>
  </w:style>
  <w:style w:type="character" w:customStyle="1" w:styleId="15">
    <w:name w:val="15"/>
    <w:basedOn w:val="DefaultParagraphFont"/>
    <w:rsid w:val="004F518F"/>
    <w:rPr>
      <w:rFonts w:ascii="Calibri" w:hAnsi="Calibri" w:cs="Calibri" w:hint="default"/>
    </w:rPr>
  </w:style>
  <w:style w:type="character" w:customStyle="1" w:styleId="16">
    <w:name w:val="16"/>
    <w:basedOn w:val="DefaultParagraphFont"/>
    <w:rsid w:val="004F518F"/>
    <w:rPr>
      <w:rFonts w:ascii="Calibri" w:hAnsi="Calibri" w:cs="Calibri" w:hint="default"/>
      <w:color w:val="0000FF"/>
      <w:u w:val="single"/>
    </w:rPr>
  </w:style>
  <w:style w:type="character" w:customStyle="1" w:styleId="im">
    <w:name w:val="im"/>
    <w:basedOn w:val="DefaultParagraphFont"/>
    <w:rsid w:val="004F518F"/>
  </w:style>
  <w:style w:type="character" w:customStyle="1" w:styleId="mceitemhidden">
    <w:name w:val="mceitemhidden"/>
    <w:basedOn w:val="DefaultParagraphFont"/>
    <w:rsid w:val="004F518F"/>
  </w:style>
  <w:style w:type="character" w:customStyle="1" w:styleId="hiddenspellerror">
    <w:name w:val="hiddenspellerror"/>
    <w:basedOn w:val="DefaultParagraphFont"/>
    <w:rsid w:val="004F518F"/>
  </w:style>
  <w:style w:type="character" w:customStyle="1" w:styleId="hiddensuggestion">
    <w:name w:val="hiddensuggestion"/>
    <w:basedOn w:val="DefaultParagraphFont"/>
    <w:rsid w:val="004F518F"/>
  </w:style>
  <w:style w:type="character" w:customStyle="1" w:styleId="ctext">
    <w:name w:val="ctext"/>
    <w:basedOn w:val="DefaultParagraphFont"/>
    <w:rsid w:val="004F518F"/>
  </w:style>
  <w:style w:type="character" w:customStyle="1" w:styleId="hps">
    <w:name w:val="hps"/>
    <w:basedOn w:val="DefaultParagraphFont"/>
    <w:rsid w:val="004F518F"/>
    <w:rPr>
      <w:rFonts w:ascii="Times New Roman" w:hAnsi="Times New Roman" w:cs="Times New Roman" w:hint="default"/>
      <w:color w:val="000000"/>
      <w:sz w:val="24"/>
      <w:szCs w:val="24"/>
    </w:rPr>
  </w:style>
  <w:style w:type="character" w:customStyle="1" w:styleId="s1">
    <w:name w:val="s1"/>
    <w:basedOn w:val="DefaultParagraphFont"/>
    <w:rsid w:val="004F518F"/>
  </w:style>
  <w:style w:type="table" w:customStyle="1" w:styleId="GridTable4-Accent11">
    <w:name w:val="Grid Table 4 - Accent 11"/>
    <w:basedOn w:val="TableNormal"/>
    <w:uiPriority w:val="49"/>
    <w:qFormat/>
    <w:rsid w:val="00134FB5"/>
    <w:pPr>
      <w:spacing w:after="0" w:line="240" w:lineRule="auto"/>
    </w:pPr>
    <w:rPr>
      <w:rFonts w:ascii="Times New Roman" w:eastAsia="SimSun" w:hAnsi="Times New Roman" w:cs="Times New Roman"/>
      <w:sz w:val="20"/>
      <w:szCs w:val="20"/>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3160B9"/>
    <w:pPr>
      <w:spacing w:after="0" w:line="240" w:lineRule="auto"/>
    </w:pPr>
  </w:style>
  <w:style w:type="character" w:customStyle="1" w:styleId="y2iqfc">
    <w:name w:val="y2iqfc"/>
    <w:basedOn w:val="DefaultParagraphFont"/>
    <w:rsid w:val="0046020B"/>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F03EC0"/>
    <w:rPr>
      <w:rFonts w:ascii="Georgia" w:eastAsia="Georgia" w:hAnsi="Georgia" w:cs="Georgia"/>
      <w:i/>
      <w:color w:val="666666"/>
      <w:sz w:val="48"/>
      <w:szCs w:val="48"/>
    </w:rPr>
  </w:style>
  <w:style w:type="table" w:customStyle="1" w:styleId="5">
    <w:name w:val="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tblPr>
      <w:tblStyleRowBandSize w:val="1"/>
      <w:tblStyleColBandSize w:val="1"/>
      <w:tblInd w:w="0" w:type="dxa"/>
      <w:tblCellMar>
        <w:top w:w="72" w:type="dxa"/>
        <w:left w:w="115" w:type="dxa"/>
        <w:bottom w:w="72" w:type="dxa"/>
        <w:right w:w="115" w:type="dxa"/>
      </w:tblCellMar>
    </w:tblPr>
  </w:style>
  <w:style w:type="table" w:customStyle="1" w:styleId="1">
    <w:name w:val="1"/>
    <w:basedOn w:val="TableNormal"/>
    <w:tblPr>
      <w:tblStyleRowBandSize w:val="1"/>
      <w:tblStyleColBandSize w:val="1"/>
      <w:tblInd w:w="0" w:type="dxa"/>
      <w:tblCellMar>
        <w:top w:w="72" w:type="dxa"/>
        <w:left w:w="115" w:type="dxa"/>
        <w:bottom w:w="72" w:type="dxa"/>
        <w:right w:w="115" w:type="dxa"/>
      </w:tblCellMar>
    </w:tblPr>
  </w:style>
  <w:style w:type="character" w:styleId="FootnoteReference">
    <w:name w:val="footnote reference"/>
    <w:basedOn w:val="DefaultParagraphFont"/>
    <w:semiHidden/>
    <w:unhideWhenUsed/>
    <w:qFormat/>
    <w:rsid w:val="006B02BB"/>
    <w:rPr>
      <w:vertAlign w:val="superscript"/>
    </w:rPr>
  </w:style>
  <w:style w:type="table" w:customStyle="1" w:styleId="PlainTable21">
    <w:name w:val="Plain Table 21"/>
    <w:basedOn w:val="TableNormal"/>
    <w:uiPriority w:val="42"/>
    <w:rsid w:val="00FF60BA"/>
    <w:pPr>
      <w:spacing w:after="0" w:line="240" w:lineRule="auto"/>
    </w:pPr>
    <w:rPr>
      <w:rFonts w:asciiTheme="minorHAnsi" w:eastAsiaTheme="minorHAnsi" w:hAnsiTheme="minorHAnsi" w:cstheme="minorBidi"/>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612E03"/>
    <w:rPr>
      <w:color w:val="808080"/>
    </w:rPr>
  </w:style>
  <w:style w:type="character" w:customStyle="1" w:styleId="cc-license-title">
    <w:name w:val="cc-license-title"/>
    <w:basedOn w:val="DefaultParagraphFont"/>
    <w:rsid w:val="00E96360"/>
  </w:style>
  <w:style w:type="character" w:customStyle="1" w:styleId="cc-license-identifier">
    <w:name w:val="cc-license-identifier"/>
    <w:basedOn w:val="DefaultParagraphFont"/>
    <w:rsid w:val="00E96360"/>
  </w:style>
  <w:style w:type="character" w:customStyle="1" w:styleId="fontstyle21">
    <w:name w:val="fontstyle21"/>
    <w:basedOn w:val="DefaultParagraphFont"/>
    <w:rsid w:val="009852B0"/>
    <w:rPr>
      <w:rFonts w:ascii="TimesNewRomanPS-ItalicMT" w:hAnsi="TimesNewRomanPS-ItalicMT" w:hint="default"/>
      <w:b w:val="0"/>
      <w:bCs w:val="0"/>
      <w:i/>
      <w:iCs/>
      <w:color w:val="000000"/>
      <w:sz w:val="24"/>
      <w:szCs w:val="24"/>
    </w:rPr>
  </w:style>
  <w:style w:type="character" w:customStyle="1" w:styleId="paragrafChar">
    <w:name w:val="_paragraf Char"/>
    <w:link w:val="paragraf"/>
    <w:locked/>
    <w:rsid w:val="00B5077F"/>
    <w:rPr>
      <w:rFonts w:ascii="Tahoma" w:hAnsi="Tahoma"/>
      <w:noProof/>
      <w:color w:val="000000"/>
      <w:szCs w:val="24"/>
    </w:rPr>
  </w:style>
  <w:style w:type="paragraph" w:customStyle="1" w:styleId="paragraf">
    <w:name w:val="_paragraf"/>
    <w:basedOn w:val="Normal"/>
    <w:link w:val="paragrafChar"/>
    <w:qFormat/>
    <w:rsid w:val="00B5077F"/>
    <w:pPr>
      <w:widowControl w:val="0"/>
      <w:autoSpaceDE w:val="0"/>
      <w:autoSpaceDN w:val="0"/>
      <w:adjustRightInd w:val="0"/>
      <w:spacing w:before="60" w:after="60" w:line="360" w:lineRule="auto"/>
      <w:ind w:firstLine="567"/>
      <w:jc w:val="both"/>
    </w:pPr>
    <w:rPr>
      <w:rFonts w:ascii="Tahoma" w:hAnsi="Tahoma"/>
      <w:noProof/>
      <w:color w:val="000000"/>
      <w:szCs w:val="24"/>
    </w:rPr>
  </w:style>
  <w:style w:type="paragraph" w:styleId="Bibliography">
    <w:name w:val="Bibliography"/>
    <w:basedOn w:val="Normal"/>
    <w:next w:val="Normal"/>
    <w:uiPriority w:val="37"/>
    <w:unhideWhenUsed/>
    <w:rsid w:val="00B5077F"/>
    <w:rPr>
      <w:rFonts w:asciiTheme="minorHAnsi" w:eastAsiaTheme="minorHAnsi" w:hAnsiTheme="minorHAnsi" w:cstheme="minorBidi"/>
      <w:lang w:val="id-ID" w:eastAsia="en-US"/>
    </w:rPr>
  </w:style>
  <w:style w:type="paragraph" w:customStyle="1" w:styleId="JRPMBody">
    <w:name w:val="JRPM_Body"/>
    <w:basedOn w:val="Normal"/>
    <w:qFormat/>
    <w:rsid w:val="00F248E0"/>
    <w:pPr>
      <w:spacing w:after="0" w:line="240" w:lineRule="auto"/>
      <w:ind w:firstLine="567"/>
      <w:jc w:val="both"/>
    </w:pPr>
    <w:rPr>
      <w:rFonts w:ascii="Times New Roman" w:eastAsia="Times New Roman" w:hAnsi="Times New Roman" w:cs="Times New Roman"/>
      <w:szCs w:val="24"/>
      <w:lang w:val="id-ID" w:eastAsia="en-US"/>
    </w:rPr>
  </w:style>
  <w:style w:type="paragraph" w:customStyle="1" w:styleId="CPTABLE">
    <w:name w:val="CP_TABLE"/>
    <w:basedOn w:val="Normal"/>
    <w:qFormat/>
    <w:rsid w:val="00B936F7"/>
    <w:pPr>
      <w:spacing w:before="240" w:after="120" w:line="240" w:lineRule="auto"/>
      <w:ind w:left="850" w:hanging="493"/>
      <w:contextualSpacing/>
      <w:jc w:val="center"/>
    </w:pPr>
    <w:rPr>
      <w:rFonts w:ascii="Times New Roman" w:hAnsi="Times New Roman"/>
      <w:sz w:val="24"/>
      <w:szCs w:val="24"/>
      <w:lang w:eastAsia="en-US"/>
    </w:rPr>
  </w:style>
  <w:style w:type="character" w:styleId="Emphasis">
    <w:name w:val="Emphasis"/>
    <w:basedOn w:val="DefaultParagraphFont"/>
    <w:uiPriority w:val="20"/>
    <w:qFormat/>
    <w:rsid w:val="001E413B"/>
    <w:rPr>
      <w:i/>
      <w:iCs/>
    </w:rPr>
  </w:style>
  <w:style w:type="table" w:customStyle="1" w:styleId="TableGrid1">
    <w:name w:val="Table Grid1"/>
    <w:basedOn w:val="TableNormal"/>
    <w:uiPriority w:val="59"/>
    <w:rsid w:val="002A54E5"/>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2A54E5"/>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sid w:val="002A54E5"/>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6040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Date1">
    <w:name w:val="Date1"/>
    <w:basedOn w:val="DefaultParagraphFont"/>
    <w:rsid w:val="00A60400"/>
  </w:style>
  <w:style w:type="character" w:customStyle="1" w:styleId="apple-style-span">
    <w:name w:val="apple-style-span"/>
    <w:basedOn w:val="DefaultParagraphFont"/>
    <w:rsid w:val="00A60400"/>
  </w:style>
  <w:style w:type="character" w:styleId="FollowedHyperlink">
    <w:name w:val="FollowedHyperlink"/>
    <w:basedOn w:val="DefaultParagraphFont"/>
    <w:semiHidden/>
    <w:unhideWhenUsed/>
    <w:qFormat/>
    <w:rsid w:val="00F03EC0"/>
    <w:rPr>
      <w:color w:val="800080" w:themeColor="followedHyperlink"/>
      <w:u w:val="single"/>
    </w:rPr>
  </w:style>
  <w:style w:type="paragraph" w:styleId="BodyTextIndent">
    <w:name w:val="Body Text Indent"/>
    <w:basedOn w:val="Normal"/>
    <w:link w:val="BodyTextIndentChar"/>
    <w:uiPriority w:val="99"/>
    <w:semiHidden/>
    <w:unhideWhenUsed/>
    <w:rsid w:val="00F03EC0"/>
    <w:pPr>
      <w:spacing w:after="120"/>
      <w:ind w:left="283"/>
    </w:pPr>
    <w:rPr>
      <w:rFonts w:asciiTheme="minorHAnsi" w:eastAsiaTheme="minorEastAsia" w:hAnsiTheme="minorHAnsi" w:cstheme="minorBidi"/>
      <w:lang w:eastAsia="en-US"/>
    </w:rPr>
  </w:style>
  <w:style w:type="character" w:customStyle="1" w:styleId="BodyTextIndentChar">
    <w:name w:val="Body Text Indent Char"/>
    <w:basedOn w:val="DefaultParagraphFont"/>
    <w:link w:val="BodyTextIndent"/>
    <w:uiPriority w:val="99"/>
    <w:semiHidden/>
    <w:rsid w:val="00F03EC0"/>
    <w:rPr>
      <w:rFonts w:asciiTheme="minorHAnsi" w:eastAsiaTheme="minorEastAsia" w:hAnsiTheme="minorHAnsi" w:cstheme="minorBidi"/>
      <w:lang w:eastAsia="en-US"/>
    </w:rPr>
  </w:style>
  <w:style w:type="paragraph" w:styleId="BodyText2">
    <w:name w:val="Body Text 2"/>
    <w:basedOn w:val="Normal"/>
    <w:link w:val="BodyText2Char"/>
    <w:uiPriority w:val="99"/>
    <w:semiHidden/>
    <w:unhideWhenUsed/>
    <w:rsid w:val="00F03EC0"/>
    <w:pPr>
      <w:spacing w:after="0" w:line="360" w:lineRule="auto"/>
      <w:jc w:val="both"/>
    </w:pPr>
    <w:rPr>
      <w:rFonts w:ascii="Arial" w:eastAsia="Times New Roman" w:hAnsi="Arial" w:cs="Arial"/>
      <w:color w:val="000000"/>
      <w:sz w:val="24"/>
      <w:szCs w:val="24"/>
      <w:lang w:val="en-GB" w:eastAsia="en-US"/>
    </w:rPr>
  </w:style>
  <w:style w:type="character" w:customStyle="1" w:styleId="BodyText2Char">
    <w:name w:val="Body Text 2 Char"/>
    <w:basedOn w:val="DefaultParagraphFont"/>
    <w:link w:val="BodyText2"/>
    <w:uiPriority w:val="99"/>
    <w:semiHidden/>
    <w:rsid w:val="00F03EC0"/>
    <w:rPr>
      <w:rFonts w:ascii="Arial" w:eastAsia="Times New Roman" w:hAnsi="Arial" w:cs="Arial"/>
      <w:color w:val="000000"/>
      <w:sz w:val="24"/>
      <w:szCs w:val="24"/>
      <w:lang w:val="en-GB" w:eastAsia="en-US"/>
    </w:rPr>
  </w:style>
  <w:style w:type="paragraph" w:styleId="BodyTextIndent2">
    <w:name w:val="Body Text Indent 2"/>
    <w:basedOn w:val="Normal"/>
    <w:link w:val="BodyTextIndent2Char"/>
    <w:uiPriority w:val="99"/>
    <w:semiHidden/>
    <w:unhideWhenUsed/>
    <w:rsid w:val="00F03EC0"/>
    <w:pPr>
      <w:spacing w:after="120" w:line="480" w:lineRule="auto"/>
      <w:ind w:left="283"/>
    </w:pPr>
    <w:rPr>
      <w:rFonts w:asciiTheme="minorHAnsi" w:eastAsiaTheme="minorEastAsia" w:hAnsiTheme="minorHAnsi" w:cstheme="minorBidi"/>
      <w:lang w:eastAsia="en-US"/>
    </w:rPr>
  </w:style>
  <w:style w:type="character" w:customStyle="1" w:styleId="BodyTextIndent2Char">
    <w:name w:val="Body Text Indent 2 Char"/>
    <w:basedOn w:val="DefaultParagraphFont"/>
    <w:link w:val="BodyTextIndent2"/>
    <w:uiPriority w:val="99"/>
    <w:semiHidden/>
    <w:rsid w:val="00F03EC0"/>
    <w:rPr>
      <w:rFonts w:asciiTheme="minorHAnsi" w:eastAsiaTheme="minorEastAsia" w:hAnsiTheme="minorHAnsi" w:cstheme="minorBidi"/>
      <w:lang w:eastAsia="en-US"/>
    </w:rPr>
  </w:style>
  <w:style w:type="paragraph" w:styleId="BodyTextIndent3">
    <w:name w:val="Body Text Indent 3"/>
    <w:basedOn w:val="Normal"/>
    <w:link w:val="BodyTextIndent3Char"/>
    <w:uiPriority w:val="99"/>
    <w:semiHidden/>
    <w:unhideWhenUsed/>
    <w:rsid w:val="00F03EC0"/>
    <w:pPr>
      <w:spacing w:after="0" w:line="360" w:lineRule="auto"/>
      <w:ind w:firstLine="540"/>
      <w:jc w:val="both"/>
    </w:pPr>
    <w:rPr>
      <w:rFonts w:ascii="Arial" w:eastAsia="Times New Roman" w:hAnsi="Arial" w:cs="Arial"/>
      <w:sz w:val="24"/>
      <w:szCs w:val="24"/>
      <w:lang w:val="en-GB" w:eastAsia="en-US"/>
    </w:rPr>
  </w:style>
  <w:style w:type="character" w:customStyle="1" w:styleId="BodyTextIndent3Char">
    <w:name w:val="Body Text Indent 3 Char"/>
    <w:basedOn w:val="DefaultParagraphFont"/>
    <w:link w:val="BodyTextIndent3"/>
    <w:uiPriority w:val="99"/>
    <w:semiHidden/>
    <w:rsid w:val="00F03EC0"/>
    <w:rPr>
      <w:rFonts w:ascii="Arial" w:eastAsia="Times New Roman" w:hAnsi="Arial" w:cs="Arial"/>
      <w:sz w:val="24"/>
      <w:szCs w:val="24"/>
      <w:lang w:val="en-GB" w:eastAsia="en-US"/>
    </w:rPr>
  </w:style>
  <w:style w:type="paragraph" w:customStyle="1" w:styleId="Default1">
    <w:name w:val="Default1"/>
    <w:basedOn w:val="Default"/>
    <w:next w:val="Default"/>
    <w:uiPriority w:val="99"/>
    <w:rsid w:val="00F03EC0"/>
    <w:rPr>
      <w:rFonts w:ascii="Garamond" w:eastAsia="Times New Roman" w:hAnsi="Garamond"/>
      <w:color w:val="auto"/>
      <w:lang w:eastAsia="en-US"/>
    </w:rPr>
  </w:style>
  <w:style w:type="character" w:customStyle="1" w:styleId="apple-converted-space">
    <w:name w:val="apple-converted-space"/>
    <w:basedOn w:val="DefaultParagraphFont"/>
    <w:rsid w:val="00F03EC0"/>
  </w:style>
  <w:style w:type="character" w:customStyle="1" w:styleId="BodyText2Char1">
    <w:name w:val="Body Text 2 Char1"/>
    <w:basedOn w:val="DefaultParagraphFont"/>
    <w:uiPriority w:val="99"/>
    <w:semiHidden/>
    <w:rsid w:val="00F03EC0"/>
  </w:style>
  <w:style w:type="character" w:customStyle="1" w:styleId="BodyTextIndent3Char1">
    <w:name w:val="Body Text Indent 3 Char1"/>
    <w:basedOn w:val="DefaultParagraphFont"/>
    <w:uiPriority w:val="99"/>
    <w:semiHidden/>
    <w:rsid w:val="00F03EC0"/>
    <w:rPr>
      <w:sz w:val="16"/>
      <w:szCs w:val="16"/>
    </w:rPr>
  </w:style>
  <w:style w:type="character" w:customStyle="1" w:styleId="a">
    <w:name w:val="a"/>
    <w:basedOn w:val="DefaultParagraphFont"/>
    <w:rsid w:val="00F03EC0"/>
  </w:style>
  <w:style w:type="character" w:customStyle="1" w:styleId="l8">
    <w:name w:val="l8"/>
    <w:basedOn w:val="DefaultParagraphFont"/>
    <w:rsid w:val="00F03EC0"/>
  </w:style>
  <w:style w:type="character" w:customStyle="1" w:styleId="l6">
    <w:name w:val="l6"/>
    <w:basedOn w:val="DefaultParagraphFont"/>
    <w:rsid w:val="00F03EC0"/>
  </w:style>
  <w:style w:type="character" w:customStyle="1" w:styleId="l7">
    <w:name w:val="l7"/>
    <w:basedOn w:val="DefaultParagraphFont"/>
    <w:rsid w:val="00F03EC0"/>
  </w:style>
  <w:style w:type="character" w:customStyle="1" w:styleId="l">
    <w:name w:val="l"/>
    <w:basedOn w:val="DefaultParagraphFont"/>
    <w:rsid w:val="00F03EC0"/>
  </w:style>
  <w:style w:type="character" w:customStyle="1" w:styleId="l9">
    <w:name w:val="l9"/>
    <w:basedOn w:val="DefaultParagraphFont"/>
    <w:rsid w:val="00F03EC0"/>
  </w:style>
  <w:style w:type="character" w:styleId="Strong">
    <w:name w:val="Strong"/>
    <w:basedOn w:val="DefaultParagraphFont"/>
    <w:uiPriority w:val="22"/>
    <w:qFormat/>
    <w:rsid w:val="00A400F3"/>
    <w:rPr>
      <w:b/>
      <w:bCs/>
    </w:rPr>
  </w:style>
  <w:style w:type="paragraph" w:customStyle="1" w:styleId="NormalafterHeading">
    <w:name w:val="Normal after Heading"/>
    <w:basedOn w:val="Normal"/>
    <w:next w:val="Normal"/>
    <w:link w:val="NormalafterHeadingChar"/>
    <w:uiPriority w:val="99"/>
    <w:qFormat/>
    <w:rsid w:val="000D234E"/>
    <w:pPr>
      <w:spacing w:after="0" w:line="240" w:lineRule="auto"/>
      <w:jc w:val="both"/>
    </w:pPr>
    <w:rPr>
      <w:rFonts w:ascii="Amasis MT" w:eastAsia="Times New Roman" w:hAnsi="Amasis MT" w:cs="Arial"/>
      <w:lang w:val="sv-SE" w:eastAsia="id-ID"/>
    </w:rPr>
  </w:style>
  <w:style w:type="character" w:customStyle="1" w:styleId="NormalafterHeadingChar">
    <w:name w:val="Normal after Heading Char"/>
    <w:link w:val="NormalafterHeading"/>
    <w:uiPriority w:val="99"/>
    <w:locked/>
    <w:rsid w:val="000D234E"/>
    <w:rPr>
      <w:rFonts w:ascii="Amasis MT" w:eastAsia="Times New Roman" w:hAnsi="Amasis MT" w:cs="Arial"/>
      <w:lang w:val="sv-SE" w:eastAsia="id-ID"/>
    </w:rPr>
  </w:style>
  <w:style w:type="paragraph" w:customStyle="1" w:styleId="TitleEnglish">
    <w:name w:val="Title English"/>
    <w:basedOn w:val="Title"/>
    <w:next w:val="Authors"/>
    <w:link w:val="TitleEnglishChar"/>
    <w:uiPriority w:val="99"/>
    <w:qFormat/>
    <w:rsid w:val="000D234E"/>
    <w:pPr>
      <w:keepNext w:val="0"/>
      <w:keepLines w:val="0"/>
      <w:spacing w:after="480" w:line="240" w:lineRule="auto"/>
      <w:ind w:right="1701"/>
      <w:outlineLvl w:val="0"/>
    </w:pPr>
    <w:rPr>
      <w:rFonts w:ascii="FranklinGothicCond" w:eastAsia="Times New Roman" w:hAnsi="FranklinGothicCond" w:cs="Arial"/>
      <w:b w:val="0"/>
      <w:bCs/>
      <w:kern w:val="28"/>
      <w:sz w:val="24"/>
      <w:szCs w:val="28"/>
      <w:lang w:eastAsia="id-ID"/>
    </w:rPr>
  </w:style>
  <w:style w:type="paragraph" w:customStyle="1" w:styleId="Authors">
    <w:name w:val="Authors"/>
    <w:basedOn w:val="StyleNamaPengarangBold"/>
    <w:link w:val="AuthorsChar"/>
    <w:uiPriority w:val="99"/>
    <w:qFormat/>
    <w:rsid w:val="000D234E"/>
    <w:pPr>
      <w:ind w:firstLine="0"/>
      <w:jc w:val="left"/>
    </w:pPr>
    <w:rPr>
      <w:rFonts w:ascii="Franklin Gothic Medium Cond" w:hAnsi="Franklin Gothic Medium Cond"/>
      <w:b w:val="0"/>
      <w:sz w:val="26"/>
      <w:szCs w:val="26"/>
      <w:lang w:val="en-US"/>
    </w:rPr>
  </w:style>
  <w:style w:type="paragraph" w:customStyle="1" w:styleId="StyleNamaPengarangBold">
    <w:name w:val="Style Nama Pengarang + Bold"/>
    <w:basedOn w:val="NamaPengarang"/>
    <w:link w:val="StyleNamaPengarangBoldChar"/>
    <w:rsid w:val="000D234E"/>
    <w:rPr>
      <w:b/>
      <w:bCs/>
      <w:sz w:val="28"/>
    </w:rPr>
  </w:style>
  <w:style w:type="paragraph" w:customStyle="1" w:styleId="NamaPengarang">
    <w:name w:val="Nama Pengarang"/>
    <w:basedOn w:val="Normal"/>
    <w:link w:val="NamaPengarangChar"/>
    <w:rsid w:val="000D234E"/>
    <w:pPr>
      <w:spacing w:after="0" w:line="240" w:lineRule="auto"/>
      <w:ind w:firstLine="567"/>
      <w:jc w:val="center"/>
    </w:pPr>
    <w:rPr>
      <w:rFonts w:ascii="Amasis MT" w:eastAsia="Times New Roman" w:hAnsi="Amasis MT"/>
      <w:lang w:val="en-AU" w:eastAsia="id-ID"/>
    </w:rPr>
  </w:style>
  <w:style w:type="character" w:customStyle="1" w:styleId="NamaPengarangChar">
    <w:name w:val="Nama Pengarang Char"/>
    <w:link w:val="NamaPengarang"/>
    <w:locked/>
    <w:rsid w:val="000D234E"/>
    <w:rPr>
      <w:rFonts w:ascii="Amasis MT" w:eastAsia="Times New Roman" w:hAnsi="Amasis MT"/>
      <w:lang w:val="en-AU" w:eastAsia="id-ID"/>
    </w:rPr>
  </w:style>
  <w:style w:type="character" w:customStyle="1" w:styleId="StyleNamaPengarangBoldChar">
    <w:name w:val="Style Nama Pengarang + Bold Char"/>
    <w:link w:val="StyleNamaPengarangBold"/>
    <w:locked/>
    <w:rsid w:val="000D234E"/>
    <w:rPr>
      <w:rFonts w:ascii="Amasis MT" w:eastAsia="Times New Roman" w:hAnsi="Amasis MT"/>
      <w:b/>
      <w:bCs/>
      <w:sz w:val="28"/>
      <w:lang w:val="en-AU" w:eastAsia="id-ID"/>
    </w:rPr>
  </w:style>
  <w:style w:type="character" w:customStyle="1" w:styleId="AuthorsChar">
    <w:name w:val="Authors Char"/>
    <w:link w:val="Authors"/>
    <w:uiPriority w:val="99"/>
    <w:locked/>
    <w:rsid w:val="000D234E"/>
    <w:rPr>
      <w:rFonts w:ascii="Franklin Gothic Medium Cond" w:eastAsia="Times New Roman" w:hAnsi="Franklin Gothic Medium Cond"/>
      <w:bCs/>
      <w:sz w:val="26"/>
      <w:szCs w:val="26"/>
      <w:lang w:eastAsia="id-ID"/>
    </w:rPr>
  </w:style>
  <w:style w:type="character" w:customStyle="1" w:styleId="TitleEnglishChar">
    <w:name w:val="Title English Char"/>
    <w:link w:val="TitleEnglish"/>
    <w:uiPriority w:val="99"/>
    <w:locked/>
    <w:rsid w:val="000D234E"/>
    <w:rPr>
      <w:rFonts w:ascii="FranklinGothicCond" w:eastAsia="Times New Roman" w:hAnsi="FranklinGothicCond" w:cs="Arial"/>
      <w:bCs/>
      <w:kern w:val="28"/>
      <w:sz w:val="24"/>
      <w:szCs w:val="28"/>
      <w:lang w:eastAsia="id-ID"/>
    </w:rPr>
  </w:style>
  <w:style w:type="character" w:customStyle="1" w:styleId="DocumentMapChar">
    <w:name w:val="Document Map Char"/>
    <w:basedOn w:val="DefaultParagraphFont"/>
    <w:link w:val="DocumentMap"/>
    <w:uiPriority w:val="99"/>
    <w:semiHidden/>
    <w:rsid w:val="000D234E"/>
    <w:rPr>
      <w:rFonts w:ascii="Tahoma" w:eastAsia="Times New Roman" w:hAnsi="Tahoma" w:cs="Futura MdCn BT"/>
      <w:szCs w:val="20"/>
      <w:shd w:val="clear" w:color="auto" w:fill="000080"/>
      <w:lang w:val="en-AU" w:eastAsia="id-ID"/>
    </w:rPr>
  </w:style>
  <w:style w:type="paragraph" w:styleId="DocumentMap">
    <w:name w:val="Document Map"/>
    <w:basedOn w:val="Normal"/>
    <w:link w:val="DocumentMapChar"/>
    <w:uiPriority w:val="99"/>
    <w:semiHidden/>
    <w:unhideWhenUsed/>
    <w:rsid w:val="000D234E"/>
    <w:pPr>
      <w:shd w:val="clear" w:color="auto" w:fill="000080"/>
      <w:spacing w:after="0" w:line="240" w:lineRule="auto"/>
      <w:ind w:firstLine="567"/>
      <w:jc w:val="both"/>
    </w:pPr>
    <w:rPr>
      <w:rFonts w:ascii="Tahoma" w:eastAsia="Times New Roman" w:hAnsi="Tahoma" w:cs="Futura MdCn BT"/>
      <w:szCs w:val="20"/>
      <w:lang w:val="en-AU" w:eastAsia="id-ID"/>
    </w:rPr>
  </w:style>
  <w:style w:type="paragraph" w:customStyle="1" w:styleId="TableofTables">
    <w:name w:val="Table of Tables"/>
    <w:basedOn w:val="Normal"/>
    <w:next w:val="Normal"/>
    <w:uiPriority w:val="99"/>
    <w:rsid w:val="000D234E"/>
    <w:pPr>
      <w:tabs>
        <w:tab w:val="num" w:pos="473"/>
      </w:tabs>
      <w:spacing w:after="60" w:line="240" w:lineRule="auto"/>
      <w:ind w:left="284" w:hanging="171"/>
      <w:jc w:val="center"/>
    </w:pPr>
    <w:rPr>
      <w:rFonts w:ascii="Amasis MT" w:eastAsia="Times New Roman" w:hAnsi="Amasis MT" w:cs="Times New Roman"/>
      <w:b/>
      <w:szCs w:val="20"/>
      <w:lang w:val="en-AU" w:eastAsia="id-ID"/>
    </w:rPr>
  </w:style>
  <w:style w:type="paragraph" w:customStyle="1" w:styleId="SourceText">
    <w:name w:val="Source Text"/>
    <w:basedOn w:val="Normal"/>
    <w:next w:val="Normal"/>
    <w:uiPriority w:val="99"/>
    <w:rsid w:val="000D234E"/>
    <w:pPr>
      <w:spacing w:after="240" w:line="240" w:lineRule="auto"/>
      <w:jc w:val="both"/>
    </w:pPr>
    <w:rPr>
      <w:rFonts w:ascii="Amasis MT" w:eastAsia="Times New Roman" w:hAnsi="Amasis MT" w:cs="Times New Roman"/>
      <w:sz w:val="18"/>
      <w:szCs w:val="20"/>
      <w:lang w:val="en-AU" w:eastAsia="id-ID"/>
    </w:rPr>
  </w:style>
  <w:style w:type="paragraph" w:customStyle="1" w:styleId="TableTitle">
    <w:name w:val="Table Title"/>
    <w:basedOn w:val="Normal"/>
    <w:next w:val="Normal"/>
    <w:uiPriority w:val="99"/>
    <w:rsid w:val="000D234E"/>
    <w:pPr>
      <w:tabs>
        <w:tab w:val="left" w:pos="1134"/>
      </w:tabs>
      <w:spacing w:after="120" w:line="240" w:lineRule="auto"/>
      <w:jc w:val="both"/>
    </w:pPr>
    <w:rPr>
      <w:rFonts w:ascii="Futura MdCn BT" w:eastAsia="Times New Roman" w:hAnsi="Futura MdCn BT" w:cs="Times New Roman"/>
      <w:b/>
      <w:caps/>
      <w:szCs w:val="20"/>
      <w:lang w:val="en-AU" w:eastAsia="id-ID"/>
    </w:rPr>
  </w:style>
  <w:style w:type="paragraph" w:customStyle="1" w:styleId="Abstrak">
    <w:name w:val="Abstrak"/>
    <w:basedOn w:val="Normal"/>
    <w:uiPriority w:val="99"/>
    <w:rsid w:val="000D234E"/>
    <w:pPr>
      <w:spacing w:after="0" w:line="240" w:lineRule="auto"/>
      <w:ind w:firstLine="567"/>
      <w:jc w:val="both"/>
    </w:pPr>
    <w:rPr>
      <w:rFonts w:ascii="Arial Narrow" w:eastAsia="Times New Roman" w:hAnsi="Arial Narrow" w:cs="Times New Roman"/>
      <w:i/>
      <w:szCs w:val="20"/>
      <w:lang w:val="en-AU" w:eastAsia="id-ID"/>
    </w:rPr>
  </w:style>
  <w:style w:type="paragraph" w:customStyle="1" w:styleId="HeadingReference">
    <w:name w:val="Heading Reference"/>
    <w:basedOn w:val="Heading2"/>
    <w:uiPriority w:val="99"/>
    <w:rsid w:val="000D234E"/>
    <w:pPr>
      <w:keepLines w:val="0"/>
      <w:spacing w:before="240" w:after="120" w:line="240" w:lineRule="auto"/>
      <w:jc w:val="both"/>
    </w:pPr>
    <w:rPr>
      <w:rFonts w:ascii="Amasis MT" w:eastAsia="Times New Roman" w:hAnsi="Amasis MT" w:cs="Times New Roman"/>
      <w:bCs w:val="0"/>
      <w:i/>
      <w:color w:val="auto"/>
      <w:sz w:val="22"/>
      <w:szCs w:val="20"/>
      <w:lang w:val="en-AU" w:eastAsia="id-ID"/>
    </w:rPr>
  </w:style>
  <w:style w:type="paragraph" w:customStyle="1" w:styleId="JudulTabel-Diagram-Gambar">
    <w:name w:val="Judul Tabel-Diagram-Gambar"/>
    <w:basedOn w:val="Normal"/>
    <w:uiPriority w:val="99"/>
    <w:rsid w:val="000D234E"/>
    <w:pPr>
      <w:spacing w:after="0" w:line="240" w:lineRule="auto"/>
      <w:ind w:firstLine="567"/>
      <w:jc w:val="center"/>
    </w:pPr>
    <w:rPr>
      <w:rFonts w:ascii="Amasis MT" w:eastAsia="Times New Roman" w:hAnsi="Amasis MT" w:cs="Times New Roman"/>
      <w:b/>
      <w:szCs w:val="20"/>
      <w:lang w:val="en-AU" w:eastAsia="id-ID"/>
    </w:rPr>
  </w:style>
  <w:style w:type="paragraph" w:customStyle="1" w:styleId="KepalaPengarang">
    <w:name w:val="Kepala Pengarang"/>
    <w:basedOn w:val="Normal"/>
    <w:uiPriority w:val="99"/>
    <w:rsid w:val="000D234E"/>
    <w:pPr>
      <w:spacing w:after="0" w:line="240" w:lineRule="auto"/>
      <w:ind w:firstLine="567"/>
      <w:jc w:val="right"/>
    </w:pPr>
    <w:rPr>
      <w:rFonts w:ascii="Arial Narrow" w:eastAsia="Times New Roman" w:hAnsi="Arial Narrow" w:cs="Times New Roman"/>
      <w:szCs w:val="20"/>
      <w:lang w:eastAsia="id-ID"/>
    </w:rPr>
  </w:style>
  <w:style w:type="paragraph" w:customStyle="1" w:styleId="Referensi">
    <w:name w:val="Referensi"/>
    <w:basedOn w:val="Normal"/>
    <w:uiPriority w:val="99"/>
    <w:rsid w:val="000D234E"/>
    <w:pPr>
      <w:spacing w:after="0" w:line="240" w:lineRule="auto"/>
      <w:ind w:left="284" w:hanging="284"/>
      <w:jc w:val="both"/>
    </w:pPr>
    <w:rPr>
      <w:rFonts w:ascii="Amasis MT" w:eastAsia="Times New Roman" w:hAnsi="Amasis MT" w:cs="Times New Roman"/>
      <w:szCs w:val="20"/>
      <w:lang w:val="en-AU" w:eastAsia="id-ID"/>
    </w:rPr>
  </w:style>
  <w:style w:type="paragraph" w:customStyle="1" w:styleId="Sources">
    <w:name w:val="Sources"/>
    <w:basedOn w:val="Normal"/>
    <w:next w:val="Normal"/>
    <w:uiPriority w:val="99"/>
    <w:rsid w:val="000D234E"/>
    <w:pPr>
      <w:tabs>
        <w:tab w:val="num" w:pos="473"/>
      </w:tabs>
      <w:spacing w:before="60" w:after="0" w:line="240" w:lineRule="auto"/>
      <w:ind w:left="397" w:hanging="284"/>
      <w:jc w:val="both"/>
    </w:pPr>
    <w:rPr>
      <w:rFonts w:ascii="Tahoma" w:eastAsia="Times New Roman" w:hAnsi="Tahoma" w:cs="Times New Roman"/>
      <w:sz w:val="16"/>
      <w:szCs w:val="20"/>
      <w:lang w:val="en-AU" w:eastAsia="id-ID"/>
    </w:rPr>
  </w:style>
  <w:style w:type="paragraph" w:customStyle="1" w:styleId="Title1">
    <w:name w:val="Title1"/>
    <w:basedOn w:val="Normal"/>
    <w:next w:val="Title"/>
    <w:uiPriority w:val="99"/>
    <w:rsid w:val="000D234E"/>
    <w:pPr>
      <w:spacing w:after="0" w:line="240" w:lineRule="auto"/>
      <w:ind w:firstLine="567"/>
      <w:jc w:val="center"/>
    </w:pPr>
    <w:rPr>
      <w:rFonts w:ascii="Amasis MT" w:eastAsia="Times New Roman" w:hAnsi="Amasis MT" w:cs="Times New Roman"/>
      <w:bCs/>
      <w:spacing w:val="20"/>
      <w:szCs w:val="20"/>
      <w:lang w:val="en-AU" w:eastAsia="id-ID"/>
    </w:rPr>
  </w:style>
  <w:style w:type="paragraph" w:customStyle="1" w:styleId="IsiTabel-Diskripsi">
    <w:name w:val="Isi Tabel-Diskripsi"/>
    <w:basedOn w:val="Normal"/>
    <w:uiPriority w:val="99"/>
    <w:rsid w:val="000D234E"/>
    <w:pPr>
      <w:spacing w:after="0" w:line="240" w:lineRule="auto"/>
      <w:jc w:val="both"/>
    </w:pPr>
    <w:rPr>
      <w:rFonts w:ascii="Amasis MT" w:eastAsia="Times New Roman" w:hAnsi="Amasis MT" w:cs="Times New Roman"/>
      <w:sz w:val="18"/>
      <w:szCs w:val="20"/>
      <w:lang w:val="en-AU" w:eastAsia="id-ID"/>
    </w:rPr>
  </w:style>
  <w:style w:type="paragraph" w:customStyle="1" w:styleId="IsiTabel-Ponters">
    <w:name w:val="Isi Tabel-Ponters"/>
    <w:basedOn w:val="Normal"/>
    <w:uiPriority w:val="99"/>
    <w:rsid w:val="000D234E"/>
    <w:pPr>
      <w:tabs>
        <w:tab w:val="num" w:pos="360"/>
      </w:tabs>
      <w:spacing w:after="0" w:line="240" w:lineRule="auto"/>
      <w:ind w:left="235" w:hanging="229"/>
      <w:jc w:val="both"/>
    </w:pPr>
    <w:rPr>
      <w:rFonts w:ascii="Amasis MT" w:eastAsia="Times New Roman" w:hAnsi="Amasis MT" w:cs="Times New Roman"/>
      <w:sz w:val="18"/>
      <w:szCs w:val="20"/>
      <w:lang w:val="en-AU" w:eastAsia="id-ID"/>
    </w:rPr>
  </w:style>
  <w:style w:type="paragraph" w:customStyle="1" w:styleId="IsiTabel-Angka">
    <w:name w:val="Isi Tabel-Angka"/>
    <w:basedOn w:val="Normal"/>
    <w:uiPriority w:val="99"/>
    <w:rsid w:val="000D234E"/>
    <w:pPr>
      <w:framePr w:w="9365" w:h="8426" w:hSpace="180" w:wrap="around" w:vAnchor="text" w:hAnchor="page" w:x="1667" w:y="220"/>
      <w:spacing w:after="0" w:line="240" w:lineRule="auto"/>
      <w:ind w:firstLine="120"/>
      <w:jc w:val="both"/>
    </w:pPr>
    <w:rPr>
      <w:rFonts w:ascii="Arial Narrow" w:eastAsia="Times New Roman" w:hAnsi="Arial Narrow" w:cs="Times New Roman"/>
      <w:sz w:val="16"/>
      <w:szCs w:val="20"/>
      <w:lang w:val="en-AU" w:eastAsia="id-ID"/>
    </w:rPr>
  </w:style>
  <w:style w:type="character" w:customStyle="1" w:styleId="HeaderEvenChar">
    <w:name w:val="Header Even Char"/>
    <w:link w:val="HeaderEven"/>
    <w:locked/>
    <w:rsid w:val="000D234E"/>
    <w:rPr>
      <w:rFonts w:ascii="FranklinGothicCond" w:eastAsia="Times New Roman" w:hAnsi="FranklinGothicCond"/>
      <w:noProof/>
    </w:rPr>
  </w:style>
  <w:style w:type="paragraph" w:customStyle="1" w:styleId="HeaderEven">
    <w:name w:val="Header Even"/>
    <w:basedOn w:val="Normal"/>
    <w:link w:val="HeaderEvenChar"/>
    <w:qFormat/>
    <w:rsid w:val="000D234E"/>
    <w:pPr>
      <w:tabs>
        <w:tab w:val="right" w:pos="8505"/>
      </w:tabs>
      <w:spacing w:after="0" w:line="240" w:lineRule="auto"/>
      <w:ind w:left="-7" w:right="1984"/>
    </w:pPr>
    <w:rPr>
      <w:rFonts w:ascii="FranklinGothicCond" w:eastAsia="Times New Roman" w:hAnsi="FranklinGothicCond"/>
      <w:noProof/>
    </w:rPr>
  </w:style>
  <w:style w:type="character" w:customStyle="1" w:styleId="AbstractChar">
    <w:name w:val="Abstract Char"/>
    <w:link w:val="Abstract"/>
    <w:locked/>
    <w:rsid w:val="000D234E"/>
    <w:rPr>
      <w:rFonts w:ascii="Amasis MT" w:eastAsia="Times New Roman" w:hAnsi="Amasis MT" w:cs="Arial"/>
      <w:iCs/>
      <w:lang w:val="en-AU" w:eastAsia="id-ID"/>
    </w:rPr>
  </w:style>
  <w:style w:type="paragraph" w:customStyle="1" w:styleId="Abstract">
    <w:name w:val="Abstract"/>
    <w:basedOn w:val="Normal"/>
    <w:next w:val="Keywords"/>
    <w:link w:val="AbstractChar"/>
    <w:qFormat/>
    <w:rsid w:val="000D234E"/>
    <w:pPr>
      <w:spacing w:after="0" w:line="240" w:lineRule="auto"/>
      <w:ind w:left="284" w:right="284"/>
      <w:jc w:val="both"/>
    </w:pPr>
    <w:rPr>
      <w:rFonts w:ascii="Amasis MT" w:eastAsia="Times New Roman" w:hAnsi="Amasis MT" w:cs="Arial"/>
      <w:iCs/>
      <w:lang w:val="en-AU" w:eastAsia="id-ID"/>
    </w:rPr>
  </w:style>
  <w:style w:type="paragraph" w:customStyle="1" w:styleId="Keywords">
    <w:name w:val="Keywords"/>
    <w:basedOn w:val="Normal"/>
    <w:next w:val="AbstractEnglish"/>
    <w:link w:val="KeywordsChar"/>
    <w:uiPriority w:val="99"/>
    <w:qFormat/>
    <w:rsid w:val="000D234E"/>
    <w:pPr>
      <w:spacing w:after="120" w:line="240" w:lineRule="auto"/>
      <w:ind w:left="284" w:right="284"/>
      <w:jc w:val="both"/>
    </w:pPr>
    <w:rPr>
      <w:rFonts w:ascii="Amasis MT" w:eastAsia="Times New Roman" w:hAnsi="Amasis MT" w:cs="Arial"/>
      <w:bCs/>
      <w:i/>
      <w:sz w:val="20"/>
      <w:szCs w:val="20"/>
      <w:lang w:val="en-AU" w:eastAsia="id-ID"/>
    </w:rPr>
  </w:style>
  <w:style w:type="paragraph" w:customStyle="1" w:styleId="AbstractEnglish">
    <w:name w:val="Abstract English"/>
    <w:basedOn w:val="Abstract"/>
    <w:link w:val="AbstractEnglishChar"/>
    <w:uiPriority w:val="99"/>
    <w:qFormat/>
    <w:rsid w:val="000D234E"/>
    <w:pPr>
      <w:pBdr>
        <w:top w:val="single" w:sz="4" w:space="10" w:color="FFFFFF"/>
        <w:left w:val="single" w:sz="4" w:space="10" w:color="FFFFFF"/>
        <w:bottom w:val="single" w:sz="4" w:space="10" w:color="FFFFFF"/>
        <w:right w:val="single" w:sz="4" w:space="10" w:color="FFFFFF"/>
      </w:pBdr>
    </w:pPr>
    <w:rPr>
      <w:rFonts w:ascii="FranklinGothicCond" w:hAnsi="FranklinGothicCond"/>
      <w:lang w:val="en-US"/>
    </w:rPr>
  </w:style>
  <w:style w:type="character" w:customStyle="1" w:styleId="AbstractEnglishChar">
    <w:name w:val="Abstract English Char"/>
    <w:link w:val="AbstractEnglish"/>
    <w:uiPriority w:val="99"/>
    <w:locked/>
    <w:rsid w:val="000D234E"/>
    <w:rPr>
      <w:rFonts w:ascii="FranklinGothicCond" w:eastAsia="Times New Roman" w:hAnsi="FranklinGothicCond" w:cs="Arial"/>
      <w:iCs/>
      <w:lang w:eastAsia="id-ID"/>
    </w:rPr>
  </w:style>
  <w:style w:type="character" w:customStyle="1" w:styleId="KeywordsChar">
    <w:name w:val="Keywords Char"/>
    <w:link w:val="Keywords"/>
    <w:uiPriority w:val="99"/>
    <w:locked/>
    <w:rsid w:val="000D234E"/>
    <w:rPr>
      <w:rFonts w:ascii="Amasis MT" w:eastAsia="Times New Roman" w:hAnsi="Amasis MT" w:cs="Arial"/>
      <w:bCs/>
      <w:i/>
      <w:sz w:val="20"/>
      <w:szCs w:val="20"/>
      <w:lang w:val="en-AU" w:eastAsia="id-ID"/>
    </w:rPr>
  </w:style>
  <w:style w:type="character" w:customStyle="1" w:styleId="AffiliationChar">
    <w:name w:val="Affiliation Char"/>
    <w:link w:val="Affiliation"/>
    <w:locked/>
    <w:rsid w:val="000D234E"/>
    <w:rPr>
      <w:rFonts w:ascii="FranklinGothicCond" w:eastAsia="Times New Roman" w:hAnsi="FranklinGothicCond"/>
      <w:bCs/>
      <w:lang w:eastAsia="id-ID"/>
    </w:rPr>
  </w:style>
  <w:style w:type="paragraph" w:customStyle="1" w:styleId="Affiliation">
    <w:name w:val="Affiliation"/>
    <w:basedOn w:val="Authors"/>
    <w:next w:val="Acceptance"/>
    <w:link w:val="AffiliationChar"/>
    <w:qFormat/>
    <w:rsid w:val="000D234E"/>
    <w:pPr>
      <w:spacing w:after="360"/>
    </w:pPr>
    <w:rPr>
      <w:rFonts w:ascii="FranklinGothicCond" w:hAnsi="FranklinGothicCond"/>
      <w:sz w:val="22"/>
      <w:szCs w:val="22"/>
    </w:rPr>
  </w:style>
  <w:style w:type="paragraph" w:customStyle="1" w:styleId="Acceptance">
    <w:name w:val="Acceptance"/>
    <w:basedOn w:val="Normal"/>
    <w:next w:val="Abstract"/>
    <w:link w:val="AcceptanceChar"/>
    <w:uiPriority w:val="99"/>
    <w:qFormat/>
    <w:rsid w:val="000D234E"/>
    <w:pPr>
      <w:spacing w:after="360" w:line="240" w:lineRule="auto"/>
    </w:pPr>
    <w:rPr>
      <w:rFonts w:ascii="FranklinGothicCond" w:eastAsia="Times New Roman" w:hAnsi="FranklinGothicCond" w:cs="Times New Roman"/>
      <w:sz w:val="18"/>
      <w:lang w:val="en-AU" w:eastAsia="id-ID"/>
    </w:rPr>
  </w:style>
  <w:style w:type="character" w:customStyle="1" w:styleId="AcceptanceChar">
    <w:name w:val="Acceptance Char"/>
    <w:link w:val="Acceptance"/>
    <w:uiPriority w:val="99"/>
    <w:locked/>
    <w:rsid w:val="000D234E"/>
    <w:rPr>
      <w:rFonts w:ascii="FranklinGothicCond" w:eastAsia="Times New Roman" w:hAnsi="FranklinGothicCond" w:cs="Times New Roman"/>
      <w:sz w:val="18"/>
      <w:lang w:val="en-AU" w:eastAsia="id-ID"/>
    </w:rPr>
  </w:style>
  <w:style w:type="character" w:customStyle="1" w:styleId="KeywordsEnglishChar">
    <w:name w:val="Keywords English Char"/>
    <w:link w:val="KeywordsEnglish"/>
    <w:locked/>
    <w:rsid w:val="000D234E"/>
    <w:rPr>
      <w:rFonts w:ascii="FranklinGothicCond" w:eastAsia="Times New Roman" w:hAnsi="FranklinGothicCond" w:cs="Arial"/>
      <w:bCs/>
      <w:i/>
      <w:lang w:val="en-AU" w:eastAsia="id-ID"/>
    </w:rPr>
  </w:style>
  <w:style w:type="paragraph" w:customStyle="1" w:styleId="KeywordsEnglish">
    <w:name w:val="Keywords English"/>
    <w:basedOn w:val="Keywords"/>
    <w:next w:val="Normal"/>
    <w:link w:val="KeywordsEnglishChar"/>
    <w:qFormat/>
    <w:rsid w:val="000D234E"/>
    <w:pPr>
      <w:jc w:val="left"/>
    </w:pPr>
    <w:rPr>
      <w:rFonts w:ascii="FranklinGothicCond" w:hAnsi="FranklinGothicCond"/>
      <w:sz w:val="22"/>
      <w:szCs w:val="22"/>
    </w:rPr>
  </w:style>
  <w:style w:type="paragraph" w:customStyle="1" w:styleId="HeaderFirstPage">
    <w:name w:val="Header First Page"/>
    <w:basedOn w:val="Header"/>
    <w:uiPriority w:val="99"/>
    <w:qFormat/>
    <w:rsid w:val="000D234E"/>
    <w:pPr>
      <w:tabs>
        <w:tab w:val="clear" w:pos="4513"/>
        <w:tab w:val="clear" w:pos="9026"/>
        <w:tab w:val="center" w:pos="4320"/>
        <w:tab w:val="right" w:pos="9639"/>
      </w:tabs>
      <w:jc w:val="both"/>
    </w:pPr>
    <w:rPr>
      <w:rFonts w:ascii="Arial Narrow" w:eastAsia="Times New Roman" w:hAnsi="Arial Narrow" w:cs="Times New Roman"/>
      <w:b/>
      <w:smallCaps/>
      <w:sz w:val="18"/>
      <w:szCs w:val="20"/>
      <w:lang w:eastAsia="id-ID"/>
    </w:rPr>
  </w:style>
  <w:style w:type="character" w:customStyle="1" w:styleId="HeaderFirstChar">
    <w:name w:val="Header First Char"/>
    <w:link w:val="HeaderFirst"/>
    <w:locked/>
    <w:rsid w:val="000D234E"/>
    <w:rPr>
      <w:rFonts w:ascii="FranklinGothicCond" w:eastAsia="Times New Roman" w:hAnsi="FranklinGothicCond"/>
      <w:smallCaps/>
      <w:noProof/>
      <w:sz w:val="18"/>
    </w:rPr>
  </w:style>
  <w:style w:type="paragraph" w:customStyle="1" w:styleId="HeaderFirst">
    <w:name w:val="Header First"/>
    <w:basedOn w:val="HeaderEven"/>
    <w:link w:val="HeaderFirstChar"/>
    <w:qFormat/>
    <w:rsid w:val="000D234E"/>
    <w:pPr>
      <w:jc w:val="right"/>
    </w:pPr>
    <w:rPr>
      <w:smallCaps/>
      <w:sz w:val="18"/>
    </w:rPr>
  </w:style>
  <w:style w:type="character" w:customStyle="1" w:styleId="CorespondenceChar">
    <w:name w:val="Corespondence Char"/>
    <w:link w:val="Corespondence"/>
    <w:locked/>
    <w:rsid w:val="000D234E"/>
    <w:rPr>
      <w:rFonts w:ascii="FranklinGothicCond" w:eastAsia="Times New Roman" w:hAnsi="FranklinGothicCond"/>
      <w:sz w:val="16"/>
      <w:lang w:eastAsia="id-ID"/>
    </w:rPr>
  </w:style>
  <w:style w:type="paragraph" w:customStyle="1" w:styleId="Corespondence">
    <w:name w:val="Corespondence"/>
    <w:basedOn w:val="FootnoteText"/>
    <w:link w:val="CorespondenceChar"/>
    <w:qFormat/>
    <w:rsid w:val="000D234E"/>
    <w:pPr>
      <w:tabs>
        <w:tab w:val="left" w:pos="709"/>
      </w:tabs>
      <w:ind w:firstLine="567"/>
      <w:jc w:val="both"/>
    </w:pPr>
    <w:rPr>
      <w:rFonts w:ascii="FranklinGothicCond" w:eastAsia="Times New Roman" w:hAnsi="FranklinGothicCond"/>
      <w:sz w:val="16"/>
      <w:szCs w:val="22"/>
      <w:lang w:eastAsia="id-ID"/>
    </w:rPr>
  </w:style>
  <w:style w:type="character" w:customStyle="1" w:styleId="HeaderOddChar">
    <w:name w:val="Header Odd Char"/>
    <w:basedOn w:val="HeaderEvenChar"/>
    <w:link w:val="HeaderOdd"/>
    <w:locked/>
    <w:rsid w:val="000D234E"/>
    <w:rPr>
      <w:rFonts w:ascii="FranklinGothicCond" w:eastAsia="Times New Roman" w:hAnsi="FranklinGothicCond"/>
      <w:noProof/>
    </w:rPr>
  </w:style>
  <w:style w:type="paragraph" w:customStyle="1" w:styleId="HeaderOdd">
    <w:name w:val="Header Odd"/>
    <w:basedOn w:val="HeaderEven"/>
    <w:link w:val="HeaderOddChar"/>
    <w:qFormat/>
    <w:rsid w:val="000D234E"/>
  </w:style>
  <w:style w:type="character" w:customStyle="1" w:styleId="NormalPointersChar">
    <w:name w:val="Normal Pointers Char"/>
    <w:link w:val="NormalPointers"/>
    <w:locked/>
    <w:rsid w:val="000D234E"/>
    <w:rPr>
      <w:rFonts w:ascii="Amasis MT" w:eastAsia="Times New Roman" w:hAnsi="Amasis MT"/>
      <w:lang w:val="en-AU" w:eastAsia="id-ID"/>
    </w:rPr>
  </w:style>
  <w:style w:type="paragraph" w:customStyle="1" w:styleId="NormalPointers">
    <w:name w:val="Normal Pointers"/>
    <w:basedOn w:val="Normal"/>
    <w:link w:val="NormalPointersChar"/>
    <w:qFormat/>
    <w:rsid w:val="000D234E"/>
    <w:pPr>
      <w:spacing w:after="0" w:line="240" w:lineRule="auto"/>
      <w:ind w:left="360" w:hanging="360"/>
      <w:jc w:val="both"/>
    </w:pPr>
    <w:rPr>
      <w:rFonts w:ascii="Amasis MT" w:eastAsia="Times New Roman" w:hAnsi="Amasis MT"/>
      <w:lang w:val="en-AU" w:eastAsia="id-ID"/>
    </w:rPr>
  </w:style>
  <w:style w:type="character" w:customStyle="1" w:styleId="FigureChar">
    <w:name w:val="Figure Char"/>
    <w:link w:val="Figure"/>
    <w:locked/>
    <w:rsid w:val="000D234E"/>
    <w:rPr>
      <w:rFonts w:ascii="Franklin Gothic Demi Cond" w:eastAsia="Times New Roman" w:hAnsi="Franklin Gothic Demi Cond"/>
      <w:lang w:val="fi-FI" w:eastAsia="id-ID"/>
    </w:rPr>
  </w:style>
  <w:style w:type="paragraph" w:customStyle="1" w:styleId="Figure">
    <w:name w:val="Figure"/>
    <w:basedOn w:val="Normal"/>
    <w:next w:val="Normal"/>
    <w:link w:val="FigureChar"/>
    <w:qFormat/>
    <w:rsid w:val="000D234E"/>
    <w:pPr>
      <w:spacing w:before="240" w:after="0" w:line="240" w:lineRule="auto"/>
      <w:jc w:val="center"/>
    </w:pPr>
    <w:rPr>
      <w:rFonts w:ascii="Franklin Gothic Demi Cond" w:eastAsia="Times New Roman" w:hAnsi="Franklin Gothic Demi Cond"/>
      <w:lang w:val="fi-FI" w:eastAsia="id-ID"/>
    </w:rPr>
  </w:style>
  <w:style w:type="character" w:customStyle="1" w:styleId="SourceChar">
    <w:name w:val="Source Char"/>
    <w:link w:val="Source"/>
    <w:locked/>
    <w:rsid w:val="000D234E"/>
    <w:rPr>
      <w:rFonts w:ascii="FranklinGothicCond" w:eastAsia="Times New Roman" w:hAnsi="FranklinGothicCond"/>
      <w:i/>
      <w:lang w:val="en-AU" w:eastAsia="id-ID"/>
    </w:rPr>
  </w:style>
  <w:style w:type="paragraph" w:customStyle="1" w:styleId="Source">
    <w:name w:val="Source"/>
    <w:basedOn w:val="Normal"/>
    <w:link w:val="SourceChar"/>
    <w:qFormat/>
    <w:rsid w:val="000D234E"/>
    <w:pPr>
      <w:spacing w:before="120" w:after="0" w:line="240" w:lineRule="auto"/>
    </w:pPr>
    <w:rPr>
      <w:rFonts w:ascii="FranklinGothicCond" w:eastAsia="Times New Roman" w:hAnsi="FranklinGothicCond"/>
      <w:i/>
      <w:lang w:val="en-AU" w:eastAsia="id-ID"/>
    </w:rPr>
  </w:style>
  <w:style w:type="character" w:customStyle="1" w:styleId="ReferencesChar">
    <w:name w:val="References Char"/>
    <w:link w:val="References"/>
    <w:locked/>
    <w:rsid w:val="000D234E"/>
    <w:rPr>
      <w:rFonts w:ascii="Amasis MT" w:eastAsia="Times New Roman" w:hAnsi="Amasis MT" w:cs="Arial"/>
      <w:sz w:val="18"/>
      <w:szCs w:val="18"/>
      <w:lang w:val="id-ID" w:eastAsia="id-ID"/>
    </w:rPr>
  </w:style>
  <w:style w:type="paragraph" w:customStyle="1" w:styleId="References">
    <w:name w:val="References"/>
    <w:basedOn w:val="Normal"/>
    <w:next w:val="Normal"/>
    <w:link w:val="ReferencesChar"/>
    <w:qFormat/>
    <w:rsid w:val="000D234E"/>
    <w:pPr>
      <w:spacing w:before="60" w:after="0" w:line="240" w:lineRule="auto"/>
      <w:ind w:left="567" w:hanging="567"/>
      <w:jc w:val="both"/>
    </w:pPr>
    <w:rPr>
      <w:rFonts w:ascii="Amasis MT" w:eastAsia="Times New Roman" w:hAnsi="Amasis MT" w:cs="Arial"/>
      <w:sz w:val="18"/>
      <w:szCs w:val="18"/>
      <w:lang w:val="id-ID" w:eastAsia="id-ID"/>
    </w:rPr>
  </w:style>
  <w:style w:type="paragraph" w:customStyle="1" w:styleId="Body">
    <w:name w:val="Body"/>
    <w:basedOn w:val="BodyTextIndent"/>
    <w:uiPriority w:val="99"/>
    <w:rsid w:val="000D234E"/>
    <w:pPr>
      <w:suppressAutoHyphens/>
      <w:spacing w:after="0" w:line="240" w:lineRule="auto"/>
      <w:ind w:left="0" w:firstLine="567"/>
      <w:jc w:val="both"/>
    </w:pPr>
    <w:rPr>
      <w:rFonts w:ascii="Amasis MT" w:eastAsia="Calibri" w:hAnsi="Amasis MT" w:cs="Times New Roman"/>
      <w:sz w:val="20"/>
      <w:szCs w:val="20"/>
      <w:lang w:val="en-AU" w:eastAsia="ar-SA"/>
    </w:rPr>
  </w:style>
  <w:style w:type="character" w:styleId="SubtleEmphasis">
    <w:name w:val="Subtle Emphasis"/>
    <w:uiPriority w:val="19"/>
    <w:qFormat/>
    <w:rsid w:val="000D234E"/>
    <w:rPr>
      <w:i/>
      <w:iCs/>
      <w:color w:val="808080"/>
    </w:rPr>
  </w:style>
  <w:style w:type="character" w:styleId="IntenseReference">
    <w:name w:val="Intense Reference"/>
    <w:uiPriority w:val="32"/>
    <w:qFormat/>
    <w:rsid w:val="000D234E"/>
    <w:rPr>
      <w:b/>
      <w:bCs/>
      <w:smallCaps/>
      <w:color w:val="C0504D"/>
      <w:spacing w:val="5"/>
      <w:u w:val="single"/>
    </w:rPr>
  </w:style>
  <w:style w:type="character" w:styleId="BookTitle">
    <w:name w:val="Book Title"/>
    <w:uiPriority w:val="33"/>
    <w:qFormat/>
    <w:rsid w:val="000D234E"/>
    <w:rPr>
      <w:b/>
      <w:bCs/>
      <w:smallCaps/>
      <w:spacing w:val="5"/>
    </w:rPr>
  </w:style>
  <w:style w:type="character" w:customStyle="1" w:styleId="longtext">
    <w:name w:val="long_text"/>
    <w:basedOn w:val="DefaultParagraphFont"/>
    <w:rsid w:val="000D234E"/>
  </w:style>
  <w:style w:type="paragraph" w:styleId="TableofFigures">
    <w:name w:val="table of figures"/>
    <w:basedOn w:val="TableofTables"/>
    <w:next w:val="Normal"/>
    <w:uiPriority w:val="99"/>
    <w:semiHidden/>
    <w:unhideWhenUsed/>
    <w:rsid w:val="000D234E"/>
    <w:pPr>
      <w:ind w:left="340" w:hanging="227"/>
    </w:pPr>
  </w:style>
  <w:style w:type="paragraph" w:customStyle="1" w:styleId="TableParagraph">
    <w:name w:val="Table Paragraph"/>
    <w:basedOn w:val="Normal"/>
    <w:uiPriority w:val="1"/>
    <w:qFormat/>
    <w:rsid w:val="00F90ABA"/>
    <w:pPr>
      <w:widowControl w:val="0"/>
      <w:spacing w:after="0" w:line="240" w:lineRule="auto"/>
    </w:pPr>
    <w:rPr>
      <w:rFonts w:asciiTheme="minorHAnsi"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085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4279">
      <w:bodyDiv w:val="1"/>
      <w:marLeft w:val="0"/>
      <w:marRight w:val="0"/>
      <w:marTop w:val="0"/>
      <w:marBottom w:val="0"/>
      <w:divBdr>
        <w:top w:val="none" w:sz="0" w:space="0" w:color="auto"/>
        <w:left w:val="none" w:sz="0" w:space="0" w:color="auto"/>
        <w:bottom w:val="none" w:sz="0" w:space="0" w:color="auto"/>
        <w:right w:val="none" w:sz="0" w:space="0" w:color="auto"/>
      </w:divBdr>
    </w:div>
    <w:div w:id="23557435">
      <w:bodyDiv w:val="1"/>
      <w:marLeft w:val="0"/>
      <w:marRight w:val="0"/>
      <w:marTop w:val="0"/>
      <w:marBottom w:val="0"/>
      <w:divBdr>
        <w:top w:val="none" w:sz="0" w:space="0" w:color="auto"/>
        <w:left w:val="none" w:sz="0" w:space="0" w:color="auto"/>
        <w:bottom w:val="none" w:sz="0" w:space="0" w:color="auto"/>
        <w:right w:val="none" w:sz="0" w:space="0" w:color="auto"/>
      </w:divBdr>
    </w:div>
    <w:div w:id="42603695">
      <w:bodyDiv w:val="1"/>
      <w:marLeft w:val="0"/>
      <w:marRight w:val="0"/>
      <w:marTop w:val="0"/>
      <w:marBottom w:val="0"/>
      <w:divBdr>
        <w:top w:val="none" w:sz="0" w:space="0" w:color="auto"/>
        <w:left w:val="none" w:sz="0" w:space="0" w:color="auto"/>
        <w:bottom w:val="none" w:sz="0" w:space="0" w:color="auto"/>
        <w:right w:val="none" w:sz="0" w:space="0" w:color="auto"/>
      </w:divBdr>
    </w:div>
    <w:div w:id="43483035">
      <w:bodyDiv w:val="1"/>
      <w:marLeft w:val="0"/>
      <w:marRight w:val="0"/>
      <w:marTop w:val="0"/>
      <w:marBottom w:val="0"/>
      <w:divBdr>
        <w:top w:val="none" w:sz="0" w:space="0" w:color="auto"/>
        <w:left w:val="none" w:sz="0" w:space="0" w:color="auto"/>
        <w:bottom w:val="none" w:sz="0" w:space="0" w:color="auto"/>
        <w:right w:val="none" w:sz="0" w:space="0" w:color="auto"/>
      </w:divBdr>
    </w:div>
    <w:div w:id="51586173">
      <w:bodyDiv w:val="1"/>
      <w:marLeft w:val="0"/>
      <w:marRight w:val="0"/>
      <w:marTop w:val="0"/>
      <w:marBottom w:val="0"/>
      <w:divBdr>
        <w:top w:val="none" w:sz="0" w:space="0" w:color="auto"/>
        <w:left w:val="none" w:sz="0" w:space="0" w:color="auto"/>
        <w:bottom w:val="none" w:sz="0" w:space="0" w:color="auto"/>
        <w:right w:val="none" w:sz="0" w:space="0" w:color="auto"/>
      </w:divBdr>
    </w:div>
    <w:div w:id="60293883">
      <w:bodyDiv w:val="1"/>
      <w:marLeft w:val="0"/>
      <w:marRight w:val="0"/>
      <w:marTop w:val="0"/>
      <w:marBottom w:val="0"/>
      <w:divBdr>
        <w:top w:val="none" w:sz="0" w:space="0" w:color="auto"/>
        <w:left w:val="none" w:sz="0" w:space="0" w:color="auto"/>
        <w:bottom w:val="none" w:sz="0" w:space="0" w:color="auto"/>
        <w:right w:val="none" w:sz="0" w:space="0" w:color="auto"/>
      </w:divBdr>
    </w:div>
    <w:div w:id="76370131">
      <w:bodyDiv w:val="1"/>
      <w:marLeft w:val="0"/>
      <w:marRight w:val="0"/>
      <w:marTop w:val="0"/>
      <w:marBottom w:val="0"/>
      <w:divBdr>
        <w:top w:val="none" w:sz="0" w:space="0" w:color="auto"/>
        <w:left w:val="none" w:sz="0" w:space="0" w:color="auto"/>
        <w:bottom w:val="none" w:sz="0" w:space="0" w:color="auto"/>
        <w:right w:val="none" w:sz="0" w:space="0" w:color="auto"/>
      </w:divBdr>
    </w:div>
    <w:div w:id="88432813">
      <w:bodyDiv w:val="1"/>
      <w:marLeft w:val="0"/>
      <w:marRight w:val="0"/>
      <w:marTop w:val="0"/>
      <w:marBottom w:val="0"/>
      <w:divBdr>
        <w:top w:val="none" w:sz="0" w:space="0" w:color="auto"/>
        <w:left w:val="none" w:sz="0" w:space="0" w:color="auto"/>
        <w:bottom w:val="none" w:sz="0" w:space="0" w:color="auto"/>
        <w:right w:val="none" w:sz="0" w:space="0" w:color="auto"/>
      </w:divBdr>
    </w:div>
    <w:div w:id="110445899">
      <w:bodyDiv w:val="1"/>
      <w:marLeft w:val="0"/>
      <w:marRight w:val="0"/>
      <w:marTop w:val="0"/>
      <w:marBottom w:val="0"/>
      <w:divBdr>
        <w:top w:val="none" w:sz="0" w:space="0" w:color="auto"/>
        <w:left w:val="none" w:sz="0" w:space="0" w:color="auto"/>
        <w:bottom w:val="none" w:sz="0" w:space="0" w:color="auto"/>
        <w:right w:val="none" w:sz="0" w:space="0" w:color="auto"/>
      </w:divBdr>
    </w:div>
    <w:div w:id="165634418">
      <w:bodyDiv w:val="1"/>
      <w:marLeft w:val="0"/>
      <w:marRight w:val="0"/>
      <w:marTop w:val="0"/>
      <w:marBottom w:val="0"/>
      <w:divBdr>
        <w:top w:val="none" w:sz="0" w:space="0" w:color="auto"/>
        <w:left w:val="none" w:sz="0" w:space="0" w:color="auto"/>
        <w:bottom w:val="none" w:sz="0" w:space="0" w:color="auto"/>
        <w:right w:val="none" w:sz="0" w:space="0" w:color="auto"/>
      </w:divBdr>
    </w:div>
    <w:div w:id="167714043">
      <w:bodyDiv w:val="1"/>
      <w:marLeft w:val="0"/>
      <w:marRight w:val="0"/>
      <w:marTop w:val="0"/>
      <w:marBottom w:val="0"/>
      <w:divBdr>
        <w:top w:val="none" w:sz="0" w:space="0" w:color="auto"/>
        <w:left w:val="none" w:sz="0" w:space="0" w:color="auto"/>
        <w:bottom w:val="none" w:sz="0" w:space="0" w:color="auto"/>
        <w:right w:val="none" w:sz="0" w:space="0" w:color="auto"/>
      </w:divBdr>
    </w:div>
    <w:div w:id="209273422">
      <w:bodyDiv w:val="1"/>
      <w:marLeft w:val="0"/>
      <w:marRight w:val="0"/>
      <w:marTop w:val="0"/>
      <w:marBottom w:val="0"/>
      <w:divBdr>
        <w:top w:val="none" w:sz="0" w:space="0" w:color="auto"/>
        <w:left w:val="none" w:sz="0" w:space="0" w:color="auto"/>
        <w:bottom w:val="none" w:sz="0" w:space="0" w:color="auto"/>
        <w:right w:val="none" w:sz="0" w:space="0" w:color="auto"/>
      </w:divBdr>
    </w:div>
    <w:div w:id="220135976">
      <w:bodyDiv w:val="1"/>
      <w:marLeft w:val="0"/>
      <w:marRight w:val="0"/>
      <w:marTop w:val="0"/>
      <w:marBottom w:val="0"/>
      <w:divBdr>
        <w:top w:val="none" w:sz="0" w:space="0" w:color="auto"/>
        <w:left w:val="none" w:sz="0" w:space="0" w:color="auto"/>
        <w:bottom w:val="none" w:sz="0" w:space="0" w:color="auto"/>
        <w:right w:val="none" w:sz="0" w:space="0" w:color="auto"/>
      </w:divBdr>
    </w:div>
    <w:div w:id="228199533">
      <w:bodyDiv w:val="1"/>
      <w:marLeft w:val="0"/>
      <w:marRight w:val="0"/>
      <w:marTop w:val="0"/>
      <w:marBottom w:val="0"/>
      <w:divBdr>
        <w:top w:val="none" w:sz="0" w:space="0" w:color="auto"/>
        <w:left w:val="none" w:sz="0" w:space="0" w:color="auto"/>
        <w:bottom w:val="none" w:sz="0" w:space="0" w:color="auto"/>
        <w:right w:val="none" w:sz="0" w:space="0" w:color="auto"/>
      </w:divBdr>
    </w:div>
    <w:div w:id="231891823">
      <w:bodyDiv w:val="1"/>
      <w:marLeft w:val="0"/>
      <w:marRight w:val="0"/>
      <w:marTop w:val="0"/>
      <w:marBottom w:val="0"/>
      <w:divBdr>
        <w:top w:val="none" w:sz="0" w:space="0" w:color="auto"/>
        <w:left w:val="none" w:sz="0" w:space="0" w:color="auto"/>
        <w:bottom w:val="none" w:sz="0" w:space="0" w:color="auto"/>
        <w:right w:val="none" w:sz="0" w:space="0" w:color="auto"/>
      </w:divBdr>
    </w:div>
    <w:div w:id="260723386">
      <w:bodyDiv w:val="1"/>
      <w:marLeft w:val="0"/>
      <w:marRight w:val="0"/>
      <w:marTop w:val="0"/>
      <w:marBottom w:val="0"/>
      <w:divBdr>
        <w:top w:val="none" w:sz="0" w:space="0" w:color="auto"/>
        <w:left w:val="none" w:sz="0" w:space="0" w:color="auto"/>
        <w:bottom w:val="none" w:sz="0" w:space="0" w:color="auto"/>
        <w:right w:val="none" w:sz="0" w:space="0" w:color="auto"/>
      </w:divBdr>
    </w:div>
    <w:div w:id="299458617">
      <w:bodyDiv w:val="1"/>
      <w:marLeft w:val="0"/>
      <w:marRight w:val="0"/>
      <w:marTop w:val="0"/>
      <w:marBottom w:val="0"/>
      <w:divBdr>
        <w:top w:val="none" w:sz="0" w:space="0" w:color="auto"/>
        <w:left w:val="none" w:sz="0" w:space="0" w:color="auto"/>
        <w:bottom w:val="none" w:sz="0" w:space="0" w:color="auto"/>
        <w:right w:val="none" w:sz="0" w:space="0" w:color="auto"/>
      </w:divBdr>
    </w:div>
    <w:div w:id="314533596">
      <w:bodyDiv w:val="1"/>
      <w:marLeft w:val="0"/>
      <w:marRight w:val="0"/>
      <w:marTop w:val="0"/>
      <w:marBottom w:val="0"/>
      <w:divBdr>
        <w:top w:val="none" w:sz="0" w:space="0" w:color="auto"/>
        <w:left w:val="none" w:sz="0" w:space="0" w:color="auto"/>
        <w:bottom w:val="none" w:sz="0" w:space="0" w:color="auto"/>
        <w:right w:val="none" w:sz="0" w:space="0" w:color="auto"/>
      </w:divBdr>
    </w:div>
    <w:div w:id="377512691">
      <w:bodyDiv w:val="1"/>
      <w:marLeft w:val="0"/>
      <w:marRight w:val="0"/>
      <w:marTop w:val="0"/>
      <w:marBottom w:val="0"/>
      <w:divBdr>
        <w:top w:val="none" w:sz="0" w:space="0" w:color="auto"/>
        <w:left w:val="none" w:sz="0" w:space="0" w:color="auto"/>
        <w:bottom w:val="none" w:sz="0" w:space="0" w:color="auto"/>
        <w:right w:val="none" w:sz="0" w:space="0" w:color="auto"/>
      </w:divBdr>
    </w:div>
    <w:div w:id="395935683">
      <w:bodyDiv w:val="1"/>
      <w:marLeft w:val="0"/>
      <w:marRight w:val="0"/>
      <w:marTop w:val="0"/>
      <w:marBottom w:val="0"/>
      <w:divBdr>
        <w:top w:val="none" w:sz="0" w:space="0" w:color="auto"/>
        <w:left w:val="none" w:sz="0" w:space="0" w:color="auto"/>
        <w:bottom w:val="none" w:sz="0" w:space="0" w:color="auto"/>
        <w:right w:val="none" w:sz="0" w:space="0" w:color="auto"/>
      </w:divBdr>
    </w:div>
    <w:div w:id="434637447">
      <w:bodyDiv w:val="1"/>
      <w:marLeft w:val="0"/>
      <w:marRight w:val="0"/>
      <w:marTop w:val="0"/>
      <w:marBottom w:val="0"/>
      <w:divBdr>
        <w:top w:val="none" w:sz="0" w:space="0" w:color="auto"/>
        <w:left w:val="none" w:sz="0" w:space="0" w:color="auto"/>
        <w:bottom w:val="none" w:sz="0" w:space="0" w:color="auto"/>
        <w:right w:val="none" w:sz="0" w:space="0" w:color="auto"/>
      </w:divBdr>
    </w:div>
    <w:div w:id="443312754">
      <w:bodyDiv w:val="1"/>
      <w:marLeft w:val="0"/>
      <w:marRight w:val="0"/>
      <w:marTop w:val="0"/>
      <w:marBottom w:val="0"/>
      <w:divBdr>
        <w:top w:val="none" w:sz="0" w:space="0" w:color="auto"/>
        <w:left w:val="none" w:sz="0" w:space="0" w:color="auto"/>
        <w:bottom w:val="none" w:sz="0" w:space="0" w:color="auto"/>
        <w:right w:val="none" w:sz="0" w:space="0" w:color="auto"/>
      </w:divBdr>
    </w:div>
    <w:div w:id="452986675">
      <w:bodyDiv w:val="1"/>
      <w:marLeft w:val="0"/>
      <w:marRight w:val="0"/>
      <w:marTop w:val="0"/>
      <w:marBottom w:val="0"/>
      <w:divBdr>
        <w:top w:val="none" w:sz="0" w:space="0" w:color="auto"/>
        <w:left w:val="none" w:sz="0" w:space="0" w:color="auto"/>
        <w:bottom w:val="none" w:sz="0" w:space="0" w:color="auto"/>
        <w:right w:val="none" w:sz="0" w:space="0" w:color="auto"/>
      </w:divBdr>
    </w:div>
    <w:div w:id="522745287">
      <w:bodyDiv w:val="1"/>
      <w:marLeft w:val="0"/>
      <w:marRight w:val="0"/>
      <w:marTop w:val="0"/>
      <w:marBottom w:val="0"/>
      <w:divBdr>
        <w:top w:val="none" w:sz="0" w:space="0" w:color="auto"/>
        <w:left w:val="none" w:sz="0" w:space="0" w:color="auto"/>
        <w:bottom w:val="none" w:sz="0" w:space="0" w:color="auto"/>
        <w:right w:val="none" w:sz="0" w:space="0" w:color="auto"/>
      </w:divBdr>
    </w:div>
    <w:div w:id="543061457">
      <w:bodyDiv w:val="1"/>
      <w:marLeft w:val="0"/>
      <w:marRight w:val="0"/>
      <w:marTop w:val="0"/>
      <w:marBottom w:val="0"/>
      <w:divBdr>
        <w:top w:val="none" w:sz="0" w:space="0" w:color="auto"/>
        <w:left w:val="none" w:sz="0" w:space="0" w:color="auto"/>
        <w:bottom w:val="none" w:sz="0" w:space="0" w:color="auto"/>
        <w:right w:val="none" w:sz="0" w:space="0" w:color="auto"/>
      </w:divBdr>
      <w:divsChild>
        <w:div w:id="40791138">
          <w:marLeft w:val="0"/>
          <w:marRight w:val="0"/>
          <w:marTop w:val="0"/>
          <w:marBottom w:val="0"/>
          <w:divBdr>
            <w:top w:val="none" w:sz="0" w:space="0" w:color="auto"/>
            <w:left w:val="none" w:sz="0" w:space="0" w:color="auto"/>
            <w:bottom w:val="none" w:sz="0" w:space="0" w:color="auto"/>
            <w:right w:val="none" w:sz="0" w:space="0" w:color="auto"/>
          </w:divBdr>
        </w:div>
        <w:div w:id="139814829">
          <w:marLeft w:val="0"/>
          <w:marRight w:val="0"/>
          <w:marTop w:val="0"/>
          <w:marBottom w:val="0"/>
          <w:divBdr>
            <w:top w:val="none" w:sz="0" w:space="0" w:color="auto"/>
            <w:left w:val="none" w:sz="0" w:space="0" w:color="auto"/>
            <w:bottom w:val="none" w:sz="0" w:space="0" w:color="auto"/>
            <w:right w:val="none" w:sz="0" w:space="0" w:color="auto"/>
          </w:divBdr>
        </w:div>
        <w:div w:id="193470951">
          <w:marLeft w:val="0"/>
          <w:marRight w:val="0"/>
          <w:marTop w:val="0"/>
          <w:marBottom w:val="0"/>
          <w:divBdr>
            <w:top w:val="none" w:sz="0" w:space="0" w:color="auto"/>
            <w:left w:val="none" w:sz="0" w:space="0" w:color="auto"/>
            <w:bottom w:val="none" w:sz="0" w:space="0" w:color="auto"/>
            <w:right w:val="none" w:sz="0" w:space="0" w:color="auto"/>
          </w:divBdr>
        </w:div>
        <w:div w:id="235361251">
          <w:marLeft w:val="0"/>
          <w:marRight w:val="0"/>
          <w:marTop w:val="0"/>
          <w:marBottom w:val="0"/>
          <w:divBdr>
            <w:top w:val="none" w:sz="0" w:space="0" w:color="auto"/>
            <w:left w:val="none" w:sz="0" w:space="0" w:color="auto"/>
            <w:bottom w:val="none" w:sz="0" w:space="0" w:color="auto"/>
            <w:right w:val="none" w:sz="0" w:space="0" w:color="auto"/>
          </w:divBdr>
        </w:div>
        <w:div w:id="325593760">
          <w:marLeft w:val="0"/>
          <w:marRight w:val="0"/>
          <w:marTop w:val="0"/>
          <w:marBottom w:val="0"/>
          <w:divBdr>
            <w:top w:val="none" w:sz="0" w:space="0" w:color="auto"/>
            <w:left w:val="none" w:sz="0" w:space="0" w:color="auto"/>
            <w:bottom w:val="none" w:sz="0" w:space="0" w:color="auto"/>
            <w:right w:val="none" w:sz="0" w:space="0" w:color="auto"/>
          </w:divBdr>
        </w:div>
        <w:div w:id="351419678">
          <w:marLeft w:val="0"/>
          <w:marRight w:val="0"/>
          <w:marTop w:val="0"/>
          <w:marBottom w:val="0"/>
          <w:divBdr>
            <w:top w:val="none" w:sz="0" w:space="0" w:color="auto"/>
            <w:left w:val="none" w:sz="0" w:space="0" w:color="auto"/>
            <w:bottom w:val="none" w:sz="0" w:space="0" w:color="auto"/>
            <w:right w:val="none" w:sz="0" w:space="0" w:color="auto"/>
          </w:divBdr>
        </w:div>
        <w:div w:id="481970097">
          <w:marLeft w:val="0"/>
          <w:marRight w:val="0"/>
          <w:marTop w:val="0"/>
          <w:marBottom w:val="0"/>
          <w:divBdr>
            <w:top w:val="none" w:sz="0" w:space="0" w:color="auto"/>
            <w:left w:val="none" w:sz="0" w:space="0" w:color="auto"/>
            <w:bottom w:val="none" w:sz="0" w:space="0" w:color="auto"/>
            <w:right w:val="none" w:sz="0" w:space="0" w:color="auto"/>
          </w:divBdr>
        </w:div>
        <w:div w:id="829293443">
          <w:marLeft w:val="0"/>
          <w:marRight w:val="0"/>
          <w:marTop w:val="0"/>
          <w:marBottom w:val="0"/>
          <w:divBdr>
            <w:top w:val="none" w:sz="0" w:space="0" w:color="auto"/>
            <w:left w:val="none" w:sz="0" w:space="0" w:color="auto"/>
            <w:bottom w:val="none" w:sz="0" w:space="0" w:color="auto"/>
            <w:right w:val="none" w:sz="0" w:space="0" w:color="auto"/>
          </w:divBdr>
        </w:div>
        <w:div w:id="848720083">
          <w:marLeft w:val="0"/>
          <w:marRight w:val="0"/>
          <w:marTop w:val="0"/>
          <w:marBottom w:val="0"/>
          <w:divBdr>
            <w:top w:val="none" w:sz="0" w:space="0" w:color="auto"/>
            <w:left w:val="none" w:sz="0" w:space="0" w:color="auto"/>
            <w:bottom w:val="none" w:sz="0" w:space="0" w:color="auto"/>
            <w:right w:val="none" w:sz="0" w:space="0" w:color="auto"/>
          </w:divBdr>
        </w:div>
        <w:div w:id="967012247">
          <w:marLeft w:val="0"/>
          <w:marRight w:val="0"/>
          <w:marTop w:val="0"/>
          <w:marBottom w:val="0"/>
          <w:divBdr>
            <w:top w:val="none" w:sz="0" w:space="0" w:color="auto"/>
            <w:left w:val="none" w:sz="0" w:space="0" w:color="auto"/>
            <w:bottom w:val="none" w:sz="0" w:space="0" w:color="auto"/>
            <w:right w:val="none" w:sz="0" w:space="0" w:color="auto"/>
          </w:divBdr>
        </w:div>
        <w:div w:id="1195533966">
          <w:marLeft w:val="0"/>
          <w:marRight w:val="0"/>
          <w:marTop w:val="0"/>
          <w:marBottom w:val="0"/>
          <w:divBdr>
            <w:top w:val="none" w:sz="0" w:space="0" w:color="auto"/>
            <w:left w:val="none" w:sz="0" w:space="0" w:color="auto"/>
            <w:bottom w:val="none" w:sz="0" w:space="0" w:color="auto"/>
            <w:right w:val="none" w:sz="0" w:space="0" w:color="auto"/>
          </w:divBdr>
        </w:div>
        <w:div w:id="1209731443">
          <w:marLeft w:val="0"/>
          <w:marRight w:val="0"/>
          <w:marTop w:val="0"/>
          <w:marBottom w:val="0"/>
          <w:divBdr>
            <w:top w:val="none" w:sz="0" w:space="0" w:color="auto"/>
            <w:left w:val="none" w:sz="0" w:space="0" w:color="auto"/>
            <w:bottom w:val="none" w:sz="0" w:space="0" w:color="auto"/>
            <w:right w:val="none" w:sz="0" w:space="0" w:color="auto"/>
          </w:divBdr>
        </w:div>
        <w:div w:id="1362314952">
          <w:marLeft w:val="0"/>
          <w:marRight w:val="0"/>
          <w:marTop w:val="0"/>
          <w:marBottom w:val="0"/>
          <w:divBdr>
            <w:top w:val="none" w:sz="0" w:space="0" w:color="auto"/>
            <w:left w:val="none" w:sz="0" w:space="0" w:color="auto"/>
            <w:bottom w:val="none" w:sz="0" w:space="0" w:color="auto"/>
            <w:right w:val="none" w:sz="0" w:space="0" w:color="auto"/>
          </w:divBdr>
        </w:div>
        <w:div w:id="1423642608">
          <w:marLeft w:val="0"/>
          <w:marRight w:val="0"/>
          <w:marTop w:val="0"/>
          <w:marBottom w:val="0"/>
          <w:divBdr>
            <w:top w:val="none" w:sz="0" w:space="0" w:color="auto"/>
            <w:left w:val="none" w:sz="0" w:space="0" w:color="auto"/>
            <w:bottom w:val="none" w:sz="0" w:space="0" w:color="auto"/>
            <w:right w:val="none" w:sz="0" w:space="0" w:color="auto"/>
          </w:divBdr>
        </w:div>
        <w:div w:id="1434394456">
          <w:marLeft w:val="0"/>
          <w:marRight w:val="0"/>
          <w:marTop w:val="0"/>
          <w:marBottom w:val="0"/>
          <w:divBdr>
            <w:top w:val="none" w:sz="0" w:space="0" w:color="auto"/>
            <w:left w:val="none" w:sz="0" w:space="0" w:color="auto"/>
            <w:bottom w:val="none" w:sz="0" w:space="0" w:color="auto"/>
            <w:right w:val="none" w:sz="0" w:space="0" w:color="auto"/>
          </w:divBdr>
        </w:div>
        <w:div w:id="1722364432">
          <w:marLeft w:val="0"/>
          <w:marRight w:val="0"/>
          <w:marTop w:val="0"/>
          <w:marBottom w:val="0"/>
          <w:divBdr>
            <w:top w:val="none" w:sz="0" w:space="0" w:color="auto"/>
            <w:left w:val="none" w:sz="0" w:space="0" w:color="auto"/>
            <w:bottom w:val="none" w:sz="0" w:space="0" w:color="auto"/>
            <w:right w:val="none" w:sz="0" w:space="0" w:color="auto"/>
          </w:divBdr>
        </w:div>
        <w:div w:id="1918175520">
          <w:marLeft w:val="0"/>
          <w:marRight w:val="0"/>
          <w:marTop w:val="0"/>
          <w:marBottom w:val="0"/>
          <w:divBdr>
            <w:top w:val="none" w:sz="0" w:space="0" w:color="auto"/>
            <w:left w:val="none" w:sz="0" w:space="0" w:color="auto"/>
            <w:bottom w:val="none" w:sz="0" w:space="0" w:color="auto"/>
            <w:right w:val="none" w:sz="0" w:space="0" w:color="auto"/>
          </w:divBdr>
        </w:div>
        <w:div w:id="1979990906">
          <w:marLeft w:val="0"/>
          <w:marRight w:val="0"/>
          <w:marTop w:val="0"/>
          <w:marBottom w:val="0"/>
          <w:divBdr>
            <w:top w:val="none" w:sz="0" w:space="0" w:color="auto"/>
            <w:left w:val="none" w:sz="0" w:space="0" w:color="auto"/>
            <w:bottom w:val="none" w:sz="0" w:space="0" w:color="auto"/>
            <w:right w:val="none" w:sz="0" w:space="0" w:color="auto"/>
          </w:divBdr>
        </w:div>
        <w:div w:id="2097557780">
          <w:marLeft w:val="0"/>
          <w:marRight w:val="0"/>
          <w:marTop w:val="0"/>
          <w:marBottom w:val="0"/>
          <w:divBdr>
            <w:top w:val="none" w:sz="0" w:space="0" w:color="auto"/>
            <w:left w:val="none" w:sz="0" w:space="0" w:color="auto"/>
            <w:bottom w:val="none" w:sz="0" w:space="0" w:color="auto"/>
            <w:right w:val="none" w:sz="0" w:space="0" w:color="auto"/>
          </w:divBdr>
        </w:div>
        <w:div w:id="2121028937">
          <w:marLeft w:val="0"/>
          <w:marRight w:val="0"/>
          <w:marTop w:val="0"/>
          <w:marBottom w:val="0"/>
          <w:divBdr>
            <w:top w:val="none" w:sz="0" w:space="0" w:color="auto"/>
            <w:left w:val="none" w:sz="0" w:space="0" w:color="auto"/>
            <w:bottom w:val="none" w:sz="0" w:space="0" w:color="auto"/>
            <w:right w:val="none" w:sz="0" w:space="0" w:color="auto"/>
          </w:divBdr>
        </w:div>
        <w:div w:id="2130080548">
          <w:marLeft w:val="0"/>
          <w:marRight w:val="0"/>
          <w:marTop w:val="0"/>
          <w:marBottom w:val="0"/>
          <w:divBdr>
            <w:top w:val="none" w:sz="0" w:space="0" w:color="auto"/>
            <w:left w:val="none" w:sz="0" w:space="0" w:color="auto"/>
            <w:bottom w:val="none" w:sz="0" w:space="0" w:color="auto"/>
            <w:right w:val="none" w:sz="0" w:space="0" w:color="auto"/>
          </w:divBdr>
        </w:div>
      </w:divsChild>
    </w:div>
    <w:div w:id="612522884">
      <w:bodyDiv w:val="1"/>
      <w:marLeft w:val="0"/>
      <w:marRight w:val="0"/>
      <w:marTop w:val="0"/>
      <w:marBottom w:val="0"/>
      <w:divBdr>
        <w:top w:val="none" w:sz="0" w:space="0" w:color="auto"/>
        <w:left w:val="none" w:sz="0" w:space="0" w:color="auto"/>
        <w:bottom w:val="none" w:sz="0" w:space="0" w:color="auto"/>
        <w:right w:val="none" w:sz="0" w:space="0" w:color="auto"/>
      </w:divBdr>
    </w:div>
    <w:div w:id="658967751">
      <w:bodyDiv w:val="1"/>
      <w:marLeft w:val="0"/>
      <w:marRight w:val="0"/>
      <w:marTop w:val="0"/>
      <w:marBottom w:val="0"/>
      <w:divBdr>
        <w:top w:val="none" w:sz="0" w:space="0" w:color="auto"/>
        <w:left w:val="none" w:sz="0" w:space="0" w:color="auto"/>
        <w:bottom w:val="none" w:sz="0" w:space="0" w:color="auto"/>
        <w:right w:val="none" w:sz="0" w:space="0" w:color="auto"/>
      </w:divBdr>
    </w:div>
    <w:div w:id="673148663">
      <w:bodyDiv w:val="1"/>
      <w:marLeft w:val="0"/>
      <w:marRight w:val="0"/>
      <w:marTop w:val="0"/>
      <w:marBottom w:val="0"/>
      <w:divBdr>
        <w:top w:val="none" w:sz="0" w:space="0" w:color="auto"/>
        <w:left w:val="none" w:sz="0" w:space="0" w:color="auto"/>
        <w:bottom w:val="none" w:sz="0" w:space="0" w:color="auto"/>
        <w:right w:val="none" w:sz="0" w:space="0" w:color="auto"/>
      </w:divBdr>
    </w:div>
    <w:div w:id="679741442">
      <w:bodyDiv w:val="1"/>
      <w:marLeft w:val="0"/>
      <w:marRight w:val="0"/>
      <w:marTop w:val="0"/>
      <w:marBottom w:val="0"/>
      <w:divBdr>
        <w:top w:val="none" w:sz="0" w:space="0" w:color="auto"/>
        <w:left w:val="none" w:sz="0" w:space="0" w:color="auto"/>
        <w:bottom w:val="none" w:sz="0" w:space="0" w:color="auto"/>
        <w:right w:val="none" w:sz="0" w:space="0" w:color="auto"/>
      </w:divBdr>
    </w:div>
    <w:div w:id="693072804">
      <w:bodyDiv w:val="1"/>
      <w:marLeft w:val="0"/>
      <w:marRight w:val="0"/>
      <w:marTop w:val="0"/>
      <w:marBottom w:val="0"/>
      <w:divBdr>
        <w:top w:val="none" w:sz="0" w:space="0" w:color="auto"/>
        <w:left w:val="none" w:sz="0" w:space="0" w:color="auto"/>
        <w:bottom w:val="none" w:sz="0" w:space="0" w:color="auto"/>
        <w:right w:val="none" w:sz="0" w:space="0" w:color="auto"/>
      </w:divBdr>
    </w:div>
    <w:div w:id="721321260">
      <w:bodyDiv w:val="1"/>
      <w:marLeft w:val="0"/>
      <w:marRight w:val="0"/>
      <w:marTop w:val="0"/>
      <w:marBottom w:val="0"/>
      <w:divBdr>
        <w:top w:val="none" w:sz="0" w:space="0" w:color="auto"/>
        <w:left w:val="none" w:sz="0" w:space="0" w:color="auto"/>
        <w:bottom w:val="none" w:sz="0" w:space="0" w:color="auto"/>
        <w:right w:val="none" w:sz="0" w:space="0" w:color="auto"/>
      </w:divBdr>
    </w:div>
    <w:div w:id="764691904">
      <w:bodyDiv w:val="1"/>
      <w:marLeft w:val="0"/>
      <w:marRight w:val="0"/>
      <w:marTop w:val="0"/>
      <w:marBottom w:val="0"/>
      <w:divBdr>
        <w:top w:val="none" w:sz="0" w:space="0" w:color="auto"/>
        <w:left w:val="none" w:sz="0" w:space="0" w:color="auto"/>
        <w:bottom w:val="none" w:sz="0" w:space="0" w:color="auto"/>
        <w:right w:val="none" w:sz="0" w:space="0" w:color="auto"/>
      </w:divBdr>
    </w:div>
    <w:div w:id="783113128">
      <w:bodyDiv w:val="1"/>
      <w:marLeft w:val="0"/>
      <w:marRight w:val="0"/>
      <w:marTop w:val="0"/>
      <w:marBottom w:val="0"/>
      <w:divBdr>
        <w:top w:val="none" w:sz="0" w:space="0" w:color="auto"/>
        <w:left w:val="none" w:sz="0" w:space="0" w:color="auto"/>
        <w:bottom w:val="none" w:sz="0" w:space="0" w:color="auto"/>
        <w:right w:val="none" w:sz="0" w:space="0" w:color="auto"/>
      </w:divBdr>
    </w:div>
    <w:div w:id="785974554">
      <w:bodyDiv w:val="1"/>
      <w:marLeft w:val="0"/>
      <w:marRight w:val="0"/>
      <w:marTop w:val="0"/>
      <w:marBottom w:val="0"/>
      <w:divBdr>
        <w:top w:val="none" w:sz="0" w:space="0" w:color="auto"/>
        <w:left w:val="none" w:sz="0" w:space="0" w:color="auto"/>
        <w:bottom w:val="none" w:sz="0" w:space="0" w:color="auto"/>
        <w:right w:val="none" w:sz="0" w:space="0" w:color="auto"/>
      </w:divBdr>
    </w:div>
    <w:div w:id="809054890">
      <w:bodyDiv w:val="1"/>
      <w:marLeft w:val="0"/>
      <w:marRight w:val="0"/>
      <w:marTop w:val="0"/>
      <w:marBottom w:val="0"/>
      <w:divBdr>
        <w:top w:val="none" w:sz="0" w:space="0" w:color="auto"/>
        <w:left w:val="none" w:sz="0" w:space="0" w:color="auto"/>
        <w:bottom w:val="none" w:sz="0" w:space="0" w:color="auto"/>
        <w:right w:val="none" w:sz="0" w:space="0" w:color="auto"/>
      </w:divBdr>
    </w:div>
    <w:div w:id="809783789">
      <w:bodyDiv w:val="1"/>
      <w:marLeft w:val="0"/>
      <w:marRight w:val="0"/>
      <w:marTop w:val="0"/>
      <w:marBottom w:val="0"/>
      <w:divBdr>
        <w:top w:val="none" w:sz="0" w:space="0" w:color="auto"/>
        <w:left w:val="none" w:sz="0" w:space="0" w:color="auto"/>
        <w:bottom w:val="none" w:sz="0" w:space="0" w:color="auto"/>
        <w:right w:val="none" w:sz="0" w:space="0" w:color="auto"/>
      </w:divBdr>
    </w:div>
    <w:div w:id="840773977">
      <w:bodyDiv w:val="1"/>
      <w:marLeft w:val="0"/>
      <w:marRight w:val="0"/>
      <w:marTop w:val="0"/>
      <w:marBottom w:val="0"/>
      <w:divBdr>
        <w:top w:val="none" w:sz="0" w:space="0" w:color="auto"/>
        <w:left w:val="none" w:sz="0" w:space="0" w:color="auto"/>
        <w:bottom w:val="none" w:sz="0" w:space="0" w:color="auto"/>
        <w:right w:val="none" w:sz="0" w:space="0" w:color="auto"/>
      </w:divBdr>
    </w:div>
    <w:div w:id="857354959">
      <w:bodyDiv w:val="1"/>
      <w:marLeft w:val="0"/>
      <w:marRight w:val="0"/>
      <w:marTop w:val="0"/>
      <w:marBottom w:val="0"/>
      <w:divBdr>
        <w:top w:val="none" w:sz="0" w:space="0" w:color="auto"/>
        <w:left w:val="none" w:sz="0" w:space="0" w:color="auto"/>
        <w:bottom w:val="none" w:sz="0" w:space="0" w:color="auto"/>
        <w:right w:val="none" w:sz="0" w:space="0" w:color="auto"/>
      </w:divBdr>
    </w:div>
    <w:div w:id="858588852">
      <w:bodyDiv w:val="1"/>
      <w:marLeft w:val="0"/>
      <w:marRight w:val="0"/>
      <w:marTop w:val="0"/>
      <w:marBottom w:val="0"/>
      <w:divBdr>
        <w:top w:val="none" w:sz="0" w:space="0" w:color="auto"/>
        <w:left w:val="none" w:sz="0" w:space="0" w:color="auto"/>
        <w:bottom w:val="none" w:sz="0" w:space="0" w:color="auto"/>
        <w:right w:val="none" w:sz="0" w:space="0" w:color="auto"/>
      </w:divBdr>
    </w:div>
    <w:div w:id="862521762">
      <w:bodyDiv w:val="1"/>
      <w:marLeft w:val="0"/>
      <w:marRight w:val="0"/>
      <w:marTop w:val="0"/>
      <w:marBottom w:val="0"/>
      <w:divBdr>
        <w:top w:val="none" w:sz="0" w:space="0" w:color="auto"/>
        <w:left w:val="none" w:sz="0" w:space="0" w:color="auto"/>
        <w:bottom w:val="none" w:sz="0" w:space="0" w:color="auto"/>
        <w:right w:val="none" w:sz="0" w:space="0" w:color="auto"/>
      </w:divBdr>
    </w:div>
    <w:div w:id="869804609">
      <w:bodyDiv w:val="1"/>
      <w:marLeft w:val="0"/>
      <w:marRight w:val="0"/>
      <w:marTop w:val="0"/>
      <w:marBottom w:val="0"/>
      <w:divBdr>
        <w:top w:val="none" w:sz="0" w:space="0" w:color="auto"/>
        <w:left w:val="none" w:sz="0" w:space="0" w:color="auto"/>
        <w:bottom w:val="none" w:sz="0" w:space="0" w:color="auto"/>
        <w:right w:val="none" w:sz="0" w:space="0" w:color="auto"/>
      </w:divBdr>
    </w:div>
    <w:div w:id="925110001">
      <w:bodyDiv w:val="1"/>
      <w:marLeft w:val="0"/>
      <w:marRight w:val="0"/>
      <w:marTop w:val="0"/>
      <w:marBottom w:val="0"/>
      <w:divBdr>
        <w:top w:val="none" w:sz="0" w:space="0" w:color="auto"/>
        <w:left w:val="none" w:sz="0" w:space="0" w:color="auto"/>
        <w:bottom w:val="none" w:sz="0" w:space="0" w:color="auto"/>
        <w:right w:val="none" w:sz="0" w:space="0" w:color="auto"/>
      </w:divBdr>
    </w:div>
    <w:div w:id="928541441">
      <w:bodyDiv w:val="1"/>
      <w:marLeft w:val="0"/>
      <w:marRight w:val="0"/>
      <w:marTop w:val="0"/>
      <w:marBottom w:val="0"/>
      <w:divBdr>
        <w:top w:val="none" w:sz="0" w:space="0" w:color="auto"/>
        <w:left w:val="none" w:sz="0" w:space="0" w:color="auto"/>
        <w:bottom w:val="none" w:sz="0" w:space="0" w:color="auto"/>
        <w:right w:val="none" w:sz="0" w:space="0" w:color="auto"/>
      </w:divBdr>
    </w:div>
    <w:div w:id="934753568">
      <w:bodyDiv w:val="1"/>
      <w:marLeft w:val="0"/>
      <w:marRight w:val="0"/>
      <w:marTop w:val="0"/>
      <w:marBottom w:val="0"/>
      <w:divBdr>
        <w:top w:val="none" w:sz="0" w:space="0" w:color="auto"/>
        <w:left w:val="none" w:sz="0" w:space="0" w:color="auto"/>
        <w:bottom w:val="none" w:sz="0" w:space="0" w:color="auto"/>
        <w:right w:val="none" w:sz="0" w:space="0" w:color="auto"/>
      </w:divBdr>
    </w:div>
    <w:div w:id="962347499">
      <w:bodyDiv w:val="1"/>
      <w:marLeft w:val="0"/>
      <w:marRight w:val="0"/>
      <w:marTop w:val="0"/>
      <w:marBottom w:val="0"/>
      <w:divBdr>
        <w:top w:val="none" w:sz="0" w:space="0" w:color="auto"/>
        <w:left w:val="none" w:sz="0" w:space="0" w:color="auto"/>
        <w:bottom w:val="none" w:sz="0" w:space="0" w:color="auto"/>
        <w:right w:val="none" w:sz="0" w:space="0" w:color="auto"/>
      </w:divBdr>
    </w:div>
    <w:div w:id="972101839">
      <w:bodyDiv w:val="1"/>
      <w:marLeft w:val="0"/>
      <w:marRight w:val="0"/>
      <w:marTop w:val="0"/>
      <w:marBottom w:val="0"/>
      <w:divBdr>
        <w:top w:val="none" w:sz="0" w:space="0" w:color="auto"/>
        <w:left w:val="none" w:sz="0" w:space="0" w:color="auto"/>
        <w:bottom w:val="none" w:sz="0" w:space="0" w:color="auto"/>
        <w:right w:val="none" w:sz="0" w:space="0" w:color="auto"/>
      </w:divBdr>
    </w:div>
    <w:div w:id="973372395">
      <w:bodyDiv w:val="1"/>
      <w:marLeft w:val="0"/>
      <w:marRight w:val="0"/>
      <w:marTop w:val="0"/>
      <w:marBottom w:val="0"/>
      <w:divBdr>
        <w:top w:val="none" w:sz="0" w:space="0" w:color="auto"/>
        <w:left w:val="none" w:sz="0" w:space="0" w:color="auto"/>
        <w:bottom w:val="none" w:sz="0" w:space="0" w:color="auto"/>
        <w:right w:val="none" w:sz="0" w:space="0" w:color="auto"/>
      </w:divBdr>
    </w:div>
    <w:div w:id="1026256275">
      <w:bodyDiv w:val="1"/>
      <w:marLeft w:val="0"/>
      <w:marRight w:val="0"/>
      <w:marTop w:val="0"/>
      <w:marBottom w:val="0"/>
      <w:divBdr>
        <w:top w:val="none" w:sz="0" w:space="0" w:color="auto"/>
        <w:left w:val="none" w:sz="0" w:space="0" w:color="auto"/>
        <w:bottom w:val="none" w:sz="0" w:space="0" w:color="auto"/>
        <w:right w:val="none" w:sz="0" w:space="0" w:color="auto"/>
      </w:divBdr>
    </w:div>
    <w:div w:id="1042023804">
      <w:bodyDiv w:val="1"/>
      <w:marLeft w:val="0"/>
      <w:marRight w:val="0"/>
      <w:marTop w:val="0"/>
      <w:marBottom w:val="0"/>
      <w:divBdr>
        <w:top w:val="none" w:sz="0" w:space="0" w:color="auto"/>
        <w:left w:val="none" w:sz="0" w:space="0" w:color="auto"/>
        <w:bottom w:val="none" w:sz="0" w:space="0" w:color="auto"/>
        <w:right w:val="none" w:sz="0" w:space="0" w:color="auto"/>
      </w:divBdr>
    </w:div>
    <w:div w:id="1074931326">
      <w:bodyDiv w:val="1"/>
      <w:marLeft w:val="0"/>
      <w:marRight w:val="0"/>
      <w:marTop w:val="0"/>
      <w:marBottom w:val="0"/>
      <w:divBdr>
        <w:top w:val="none" w:sz="0" w:space="0" w:color="auto"/>
        <w:left w:val="none" w:sz="0" w:space="0" w:color="auto"/>
        <w:bottom w:val="none" w:sz="0" w:space="0" w:color="auto"/>
        <w:right w:val="none" w:sz="0" w:space="0" w:color="auto"/>
      </w:divBdr>
    </w:div>
    <w:div w:id="1133596529">
      <w:bodyDiv w:val="1"/>
      <w:marLeft w:val="0"/>
      <w:marRight w:val="0"/>
      <w:marTop w:val="0"/>
      <w:marBottom w:val="0"/>
      <w:divBdr>
        <w:top w:val="none" w:sz="0" w:space="0" w:color="auto"/>
        <w:left w:val="none" w:sz="0" w:space="0" w:color="auto"/>
        <w:bottom w:val="none" w:sz="0" w:space="0" w:color="auto"/>
        <w:right w:val="none" w:sz="0" w:space="0" w:color="auto"/>
      </w:divBdr>
    </w:div>
    <w:div w:id="1186792969">
      <w:bodyDiv w:val="1"/>
      <w:marLeft w:val="0"/>
      <w:marRight w:val="0"/>
      <w:marTop w:val="0"/>
      <w:marBottom w:val="0"/>
      <w:divBdr>
        <w:top w:val="none" w:sz="0" w:space="0" w:color="auto"/>
        <w:left w:val="none" w:sz="0" w:space="0" w:color="auto"/>
        <w:bottom w:val="none" w:sz="0" w:space="0" w:color="auto"/>
        <w:right w:val="none" w:sz="0" w:space="0" w:color="auto"/>
      </w:divBdr>
    </w:div>
    <w:div w:id="1247688893">
      <w:bodyDiv w:val="1"/>
      <w:marLeft w:val="0"/>
      <w:marRight w:val="0"/>
      <w:marTop w:val="0"/>
      <w:marBottom w:val="0"/>
      <w:divBdr>
        <w:top w:val="none" w:sz="0" w:space="0" w:color="auto"/>
        <w:left w:val="none" w:sz="0" w:space="0" w:color="auto"/>
        <w:bottom w:val="none" w:sz="0" w:space="0" w:color="auto"/>
        <w:right w:val="none" w:sz="0" w:space="0" w:color="auto"/>
      </w:divBdr>
    </w:div>
    <w:div w:id="1309935838">
      <w:bodyDiv w:val="1"/>
      <w:marLeft w:val="0"/>
      <w:marRight w:val="0"/>
      <w:marTop w:val="0"/>
      <w:marBottom w:val="0"/>
      <w:divBdr>
        <w:top w:val="none" w:sz="0" w:space="0" w:color="auto"/>
        <w:left w:val="none" w:sz="0" w:space="0" w:color="auto"/>
        <w:bottom w:val="none" w:sz="0" w:space="0" w:color="auto"/>
        <w:right w:val="none" w:sz="0" w:space="0" w:color="auto"/>
      </w:divBdr>
    </w:div>
    <w:div w:id="1346907261">
      <w:bodyDiv w:val="1"/>
      <w:marLeft w:val="0"/>
      <w:marRight w:val="0"/>
      <w:marTop w:val="0"/>
      <w:marBottom w:val="0"/>
      <w:divBdr>
        <w:top w:val="none" w:sz="0" w:space="0" w:color="auto"/>
        <w:left w:val="none" w:sz="0" w:space="0" w:color="auto"/>
        <w:bottom w:val="none" w:sz="0" w:space="0" w:color="auto"/>
        <w:right w:val="none" w:sz="0" w:space="0" w:color="auto"/>
      </w:divBdr>
    </w:div>
    <w:div w:id="1353991704">
      <w:bodyDiv w:val="1"/>
      <w:marLeft w:val="0"/>
      <w:marRight w:val="0"/>
      <w:marTop w:val="0"/>
      <w:marBottom w:val="0"/>
      <w:divBdr>
        <w:top w:val="none" w:sz="0" w:space="0" w:color="auto"/>
        <w:left w:val="none" w:sz="0" w:space="0" w:color="auto"/>
        <w:bottom w:val="none" w:sz="0" w:space="0" w:color="auto"/>
        <w:right w:val="none" w:sz="0" w:space="0" w:color="auto"/>
      </w:divBdr>
    </w:div>
    <w:div w:id="1358851886">
      <w:bodyDiv w:val="1"/>
      <w:marLeft w:val="0"/>
      <w:marRight w:val="0"/>
      <w:marTop w:val="0"/>
      <w:marBottom w:val="0"/>
      <w:divBdr>
        <w:top w:val="none" w:sz="0" w:space="0" w:color="auto"/>
        <w:left w:val="none" w:sz="0" w:space="0" w:color="auto"/>
        <w:bottom w:val="none" w:sz="0" w:space="0" w:color="auto"/>
        <w:right w:val="none" w:sz="0" w:space="0" w:color="auto"/>
      </w:divBdr>
    </w:div>
    <w:div w:id="1362708714">
      <w:bodyDiv w:val="1"/>
      <w:marLeft w:val="0"/>
      <w:marRight w:val="0"/>
      <w:marTop w:val="0"/>
      <w:marBottom w:val="0"/>
      <w:divBdr>
        <w:top w:val="none" w:sz="0" w:space="0" w:color="auto"/>
        <w:left w:val="none" w:sz="0" w:space="0" w:color="auto"/>
        <w:bottom w:val="none" w:sz="0" w:space="0" w:color="auto"/>
        <w:right w:val="none" w:sz="0" w:space="0" w:color="auto"/>
      </w:divBdr>
    </w:div>
    <w:div w:id="1369447537">
      <w:bodyDiv w:val="1"/>
      <w:marLeft w:val="0"/>
      <w:marRight w:val="0"/>
      <w:marTop w:val="0"/>
      <w:marBottom w:val="0"/>
      <w:divBdr>
        <w:top w:val="none" w:sz="0" w:space="0" w:color="auto"/>
        <w:left w:val="none" w:sz="0" w:space="0" w:color="auto"/>
        <w:bottom w:val="none" w:sz="0" w:space="0" w:color="auto"/>
        <w:right w:val="none" w:sz="0" w:space="0" w:color="auto"/>
      </w:divBdr>
      <w:divsChild>
        <w:div w:id="359086956">
          <w:marLeft w:val="480"/>
          <w:marRight w:val="0"/>
          <w:marTop w:val="0"/>
          <w:marBottom w:val="0"/>
          <w:divBdr>
            <w:top w:val="none" w:sz="0" w:space="0" w:color="auto"/>
            <w:left w:val="none" w:sz="0" w:space="0" w:color="auto"/>
            <w:bottom w:val="none" w:sz="0" w:space="0" w:color="auto"/>
            <w:right w:val="none" w:sz="0" w:space="0" w:color="auto"/>
          </w:divBdr>
        </w:div>
        <w:div w:id="1113325821">
          <w:marLeft w:val="480"/>
          <w:marRight w:val="0"/>
          <w:marTop w:val="0"/>
          <w:marBottom w:val="0"/>
          <w:divBdr>
            <w:top w:val="none" w:sz="0" w:space="0" w:color="auto"/>
            <w:left w:val="none" w:sz="0" w:space="0" w:color="auto"/>
            <w:bottom w:val="none" w:sz="0" w:space="0" w:color="auto"/>
            <w:right w:val="none" w:sz="0" w:space="0" w:color="auto"/>
          </w:divBdr>
        </w:div>
        <w:div w:id="1186867729">
          <w:marLeft w:val="480"/>
          <w:marRight w:val="0"/>
          <w:marTop w:val="0"/>
          <w:marBottom w:val="0"/>
          <w:divBdr>
            <w:top w:val="none" w:sz="0" w:space="0" w:color="auto"/>
            <w:left w:val="none" w:sz="0" w:space="0" w:color="auto"/>
            <w:bottom w:val="none" w:sz="0" w:space="0" w:color="auto"/>
            <w:right w:val="none" w:sz="0" w:space="0" w:color="auto"/>
          </w:divBdr>
        </w:div>
        <w:div w:id="1474525776">
          <w:marLeft w:val="480"/>
          <w:marRight w:val="0"/>
          <w:marTop w:val="0"/>
          <w:marBottom w:val="0"/>
          <w:divBdr>
            <w:top w:val="none" w:sz="0" w:space="0" w:color="auto"/>
            <w:left w:val="none" w:sz="0" w:space="0" w:color="auto"/>
            <w:bottom w:val="none" w:sz="0" w:space="0" w:color="auto"/>
            <w:right w:val="none" w:sz="0" w:space="0" w:color="auto"/>
          </w:divBdr>
        </w:div>
        <w:div w:id="1724479010">
          <w:marLeft w:val="480"/>
          <w:marRight w:val="0"/>
          <w:marTop w:val="0"/>
          <w:marBottom w:val="0"/>
          <w:divBdr>
            <w:top w:val="none" w:sz="0" w:space="0" w:color="auto"/>
            <w:left w:val="none" w:sz="0" w:space="0" w:color="auto"/>
            <w:bottom w:val="none" w:sz="0" w:space="0" w:color="auto"/>
            <w:right w:val="none" w:sz="0" w:space="0" w:color="auto"/>
          </w:divBdr>
        </w:div>
        <w:div w:id="2104566912">
          <w:marLeft w:val="480"/>
          <w:marRight w:val="0"/>
          <w:marTop w:val="0"/>
          <w:marBottom w:val="0"/>
          <w:divBdr>
            <w:top w:val="none" w:sz="0" w:space="0" w:color="auto"/>
            <w:left w:val="none" w:sz="0" w:space="0" w:color="auto"/>
            <w:bottom w:val="none" w:sz="0" w:space="0" w:color="auto"/>
            <w:right w:val="none" w:sz="0" w:space="0" w:color="auto"/>
          </w:divBdr>
        </w:div>
      </w:divsChild>
    </w:div>
    <w:div w:id="1427339057">
      <w:bodyDiv w:val="1"/>
      <w:marLeft w:val="0"/>
      <w:marRight w:val="0"/>
      <w:marTop w:val="0"/>
      <w:marBottom w:val="0"/>
      <w:divBdr>
        <w:top w:val="none" w:sz="0" w:space="0" w:color="auto"/>
        <w:left w:val="none" w:sz="0" w:space="0" w:color="auto"/>
        <w:bottom w:val="none" w:sz="0" w:space="0" w:color="auto"/>
        <w:right w:val="none" w:sz="0" w:space="0" w:color="auto"/>
      </w:divBdr>
    </w:div>
    <w:div w:id="1429696534">
      <w:bodyDiv w:val="1"/>
      <w:marLeft w:val="0"/>
      <w:marRight w:val="0"/>
      <w:marTop w:val="0"/>
      <w:marBottom w:val="0"/>
      <w:divBdr>
        <w:top w:val="none" w:sz="0" w:space="0" w:color="auto"/>
        <w:left w:val="none" w:sz="0" w:space="0" w:color="auto"/>
        <w:bottom w:val="none" w:sz="0" w:space="0" w:color="auto"/>
        <w:right w:val="none" w:sz="0" w:space="0" w:color="auto"/>
      </w:divBdr>
    </w:div>
    <w:div w:id="1466313389">
      <w:bodyDiv w:val="1"/>
      <w:marLeft w:val="0"/>
      <w:marRight w:val="0"/>
      <w:marTop w:val="0"/>
      <w:marBottom w:val="0"/>
      <w:divBdr>
        <w:top w:val="none" w:sz="0" w:space="0" w:color="auto"/>
        <w:left w:val="none" w:sz="0" w:space="0" w:color="auto"/>
        <w:bottom w:val="none" w:sz="0" w:space="0" w:color="auto"/>
        <w:right w:val="none" w:sz="0" w:space="0" w:color="auto"/>
      </w:divBdr>
    </w:div>
    <w:div w:id="1473714882">
      <w:bodyDiv w:val="1"/>
      <w:marLeft w:val="0"/>
      <w:marRight w:val="0"/>
      <w:marTop w:val="0"/>
      <w:marBottom w:val="0"/>
      <w:divBdr>
        <w:top w:val="none" w:sz="0" w:space="0" w:color="auto"/>
        <w:left w:val="none" w:sz="0" w:space="0" w:color="auto"/>
        <w:bottom w:val="none" w:sz="0" w:space="0" w:color="auto"/>
        <w:right w:val="none" w:sz="0" w:space="0" w:color="auto"/>
      </w:divBdr>
    </w:div>
    <w:div w:id="1505776113">
      <w:bodyDiv w:val="1"/>
      <w:marLeft w:val="0"/>
      <w:marRight w:val="0"/>
      <w:marTop w:val="0"/>
      <w:marBottom w:val="0"/>
      <w:divBdr>
        <w:top w:val="none" w:sz="0" w:space="0" w:color="auto"/>
        <w:left w:val="none" w:sz="0" w:space="0" w:color="auto"/>
        <w:bottom w:val="none" w:sz="0" w:space="0" w:color="auto"/>
        <w:right w:val="none" w:sz="0" w:space="0" w:color="auto"/>
      </w:divBdr>
    </w:div>
    <w:div w:id="1538544560">
      <w:bodyDiv w:val="1"/>
      <w:marLeft w:val="0"/>
      <w:marRight w:val="0"/>
      <w:marTop w:val="0"/>
      <w:marBottom w:val="0"/>
      <w:divBdr>
        <w:top w:val="none" w:sz="0" w:space="0" w:color="auto"/>
        <w:left w:val="none" w:sz="0" w:space="0" w:color="auto"/>
        <w:bottom w:val="none" w:sz="0" w:space="0" w:color="auto"/>
        <w:right w:val="none" w:sz="0" w:space="0" w:color="auto"/>
      </w:divBdr>
    </w:div>
    <w:div w:id="1545555302">
      <w:bodyDiv w:val="1"/>
      <w:marLeft w:val="0"/>
      <w:marRight w:val="0"/>
      <w:marTop w:val="0"/>
      <w:marBottom w:val="0"/>
      <w:divBdr>
        <w:top w:val="none" w:sz="0" w:space="0" w:color="auto"/>
        <w:left w:val="none" w:sz="0" w:space="0" w:color="auto"/>
        <w:bottom w:val="none" w:sz="0" w:space="0" w:color="auto"/>
        <w:right w:val="none" w:sz="0" w:space="0" w:color="auto"/>
      </w:divBdr>
    </w:div>
    <w:div w:id="1594512403">
      <w:bodyDiv w:val="1"/>
      <w:marLeft w:val="0"/>
      <w:marRight w:val="0"/>
      <w:marTop w:val="0"/>
      <w:marBottom w:val="0"/>
      <w:divBdr>
        <w:top w:val="none" w:sz="0" w:space="0" w:color="auto"/>
        <w:left w:val="none" w:sz="0" w:space="0" w:color="auto"/>
        <w:bottom w:val="none" w:sz="0" w:space="0" w:color="auto"/>
        <w:right w:val="none" w:sz="0" w:space="0" w:color="auto"/>
      </w:divBdr>
    </w:div>
    <w:div w:id="1604875947">
      <w:bodyDiv w:val="1"/>
      <w:marLeft w:val="0"/>
      <w:marRight w:val="0"/>
      <w:marTop w:val="0"/>
      <w:marBottom w:val="0"/>
      <w:divBdr>
        <w:top w:val="none" w:sz="0" w:space="0" w:color="auto"/>
        <w:left w:val="none" w:sz="0" w:space="0" w:color="auto"/>
        <w:bottom w:val="none" w:sz="0" w:space="0" w:color="auto"/>
        <w:right w:val="none" w:sz="0" w:space="0" w:color="auto"/>
      </w:divBdr>
    </w:div>
    <w:div w:id="1617833990">
      <w:bodyDiv w:val="1"/>
      <w:marLeft w:val="0"/>
      <w:marRight w:val="0"/>
      <w:marTop w:val="0"/>
      <w:marBottom w:val="0"/>
      <w:divBdr>
        <w:top w:val="none" w:sz="0" w:space="0" w:color="auto"/>
        <w:left w:val="none" w:sz="0" w:space="0" w:color="auto"/>
        <w:bottom w:val="none" w:sz="0" w:space="0" w:color="auto"/>
        <w:right w:val="none" w:sz="0" w:space="0" w:color="auto"/>
      </w:divBdr>
    </w:div>
    <w:div w:id="1635526675">
      <w:bodyDiv w:val="1"/>
      <w:marLeft w:val="0"/>
      <w:marRight w:val="0"/>
      <w:marTop w:val="0"/>
      <w:marBottom w:val="0"/>
      <w:divBdr>
        <w:top w:val="none" w:sz="0" w:space="0" w:color="auto"/>
        <w:left w:val="none" w:sz="0" w:space="0" w:color="auto"/>
        <w:bottom w:val="none" w:sz="0" w:space="0" w:color="auto"/>
        <w:right w:val="none" w:sz="0" w:space="0" w:color="auto"/>
      </w:divBdr>
    </w:div>
    <w:div w:id="1636443266">
      <w:bodyDiv w:val="1"/>
      <w:marLeft w:val="0"/>
      <w:marRight w:val="0"/>
      <w:marTop w:val="0"/>
      <w:marBottom w:val="0"/>
      <w:divBdr>
        <w:top w:val="none" w:sz="0" w:space="0" w:color="auto"/>
        <w:left w:val="none" w:sz="0" w:space="0" w:color="auto"/>
        <w:bottom w:val="none" w:sz="0" w:space="0" w:color="auto"/>
        <w:right w:val="none" w:sz="0" w:space="0" w:color="auto"/>
      </w:divBdr>
    </w:div>
    <w:div w:id="1639532997">
      <w:bodyDiv w:val="1"/>
      <w:marLeft w:val="0"/>
      <w:marRight w:val="0"/>
      <w:marTop w:val="0"/>
      <w:marBottom w:val="0"/>
      <w:divBdr>
        <w:top w:val="none" w:sz="0" w:space="0" w:color="auto"/>
        <w:left w:val="none" w:sz="0" w:space="0" w:color="auto"/>
        <w:bottom w:val="none" w:sz="0" w:space="0" w:color="auto"/>
        <w:right w:val="none" w:sz="0" w:space="0" w:color="auto"/>
      </w:divBdr>
    </w:div>
    <w:div w:id="1659992632">
      <w:bodyDiv w:val="1"/>
      <w:marLeft w:val="0"/>
      <w:marRight w:val="0"/>
      <w:marTop w:val="0"/>
      <w:marBottom w:val="0"/>
      <w:divBdr>
        <w:top w:val="none" w:sz="0" w:space="0" w:color="auto"/>
        <w:left w:val="none" w:sz="0" w:space="0" w:color="auto"/>
        <w:bottom w:val="none" w:sz="0" w:space="0" w:color="auto"/>
        <w:right w:val="none" w:sz="0" w:space="0" w:color="auto"/>
      </w:divBdr>
    </w:div>
    <w:div w:id="1667785654">
      <w:bodyDiv w:val="1"/>
      <w:marLeft w:val="0"/>
      <w:marRight w:val="0"/>
      <w:marTop w:val="0"/>
      <w:marBottom w:val="0"/>
      <w:divBdr>
        <w:top w:val="none" w:sz="0" w:space="0" w:color="auto"/>
        <w:left w:val="none" w:sz="0" w:space="0" w:color="auto"/>
        <w:bottom w:val="none" w:sz="0" w:space="0" w:color="auto"/>
        <w:right w:val="none" w:sz="0" w:space="0" w:color="auto"/>
      </w:divBdr>
    </w:div>
    <w:div w:id="1710496791">
      <w:bodyDiv w:val="1"/>
      <w:marLeft w:val="0"/>
      <w:marRight w:val="0"/>
      <w:marTop w:val="0"/>
      <w:marBottom w:val="0"/>
      <w:divBdr>
        <w:top w:val="none" w:sz="0" w:space="0" w:color="auto"/>
        <w:left w:val="none" w:sz="0" w:space="0" w:color="auto"/>
        <w:bottom w:val="none" w:sz="0" w:space="0" w:color="auto"/>
        <w:right w:val="none" w:sz="0" w:space="0" w:color="auto"/>
      </w:divBdr>
    </w:div>
    <w:div w:id="1755202635">
      <w:bodyDiv w:val="1"/>
      <w:marLeft w:val="0"/>
      <w:marRight w:val="0"/>
      <w:marTop w:val="0"/>
      <w:marBottom w:val="0"/>
      <w:divBdr>
        <w:top w:val="none" w:sz="0" w:space="0" w:color="auto"/>
        <w:left w:val="none" w:sz="0" w:space="0" w:color="auto"/>
        <w:bottom w:val="none" w:sz="0" w:space="0" w:color="auto"/>
        <w:right w:val="none" w:sz="0" w:space="0" w:color="auto"/>
      </w:divBdr>
    </w:div>
    <w:div w:id="1757049422">
      <w:bodyDiv w:val="1"/>
      <w:marLeft w:val="0"/>
      <w:marRight w:val="0"/>
      <w:marTop w:val="0"/>
      <w:marBottom w:val="0"/>
      <w:divBdr>
        <w:top w:val="none" w:sz="0" w:space="0" w:color="auto"/>
        <w:left w:val="none" w:sz="0" w:space="0" w:color="auto"/>
        <w:bottom w:val="none" w:sz="0" w:space="0" w:color="auto"/>
        <w:right w:val="none" w:sz="0" w:space="0" w:color="auto"/>
      </w:divBdr>
    </w:div>
    <w:div w:id="1766489229">
      <w:bodyDiv w:val="1"/>
      <w:marLeft w:val="0"/>
      <w:marRight w:val="0"/>
      <w:marTop w:val="0"/>
      <w:marBottom w:val="0"/>
      <w:divBdr>
        <w:top w:val="none" w:sz="0" w:space="0" w:color="auto"/>
        <w:left w:val="none" w:sz="0" w:space="0" w:color="auto"/>
        <w:bottom w:val="none" w:sz="0" w:space="0" w:color="auto"/>
        <w:right w:val="none" w:sz="0" w:space="0" w:color="auto"/>
      </w:divBdr>
    </w:div>
    <w:div w:id="1769809904">
      <w:bodyDiv w:val="1"/>
      <w:marLeft w:val="0"/>
      <w:marRight w:val="0"/>
      <w:marTop w:val="0"/>
      <w:marBottom w:val="0"/>
      <w:divBdr>
        <w:top w:val="none" w:sz="0" w:space="0" w:color="auto"/>
        <w:left w:val="none" w:sz="0" w:space="0" w:color="auto"/>
        <w:bottom w:val="none" w:sz="0" w:space="0" w:color="auto"/>
        <w:right w:val="none" w:sz="0" w:space="0" w:color="auto"/>
      </w:divBdr>
    </w:div>
    <w:div w:id="1805660460">
      <w:bodyDiv w:val="1"/>
      <w:marLeft w:val="0"/>
      <w:marRight w:val="0"/>
      <w:marTop w:val="0"/>
      <w:marBottom w:val="0"/>
      <w:divBdr>
        <w:top w:val="none" w:sz="0" w:space="0" w:color="auto"/>
        <w:left w:val="none" w:sz="0" w:space="0" w:color="auto"/>
        <w:bottom w:val="none" w:sz="0" w:space="0" w:color="auto"/>
        <w:right w:val="none" w:sz="0" w:space="0" w:color="auto"/>
      </w:divBdr>
    </w:div>
    <w:div w:id="1822306168">
      <w:bodyDiv w:val="1"/>
      <w:marLeft w:val="0"/>
      <w:marRight w:val="0"/>
      <w:marTop w:val="0"/>
      <w:marBottom w:val="0"/>
      <w:divBdr>
        <w:top w:val="none" w:sz="0" w:space="0" w:color="auto"/>
        <w:left w:val="none" w:sz="0" w:space="0" w:color="auto"/>
        <w:bottom w:val="none" w:sz="0" w:space="0" w:color="auto"/>
        <w:right w:val="none" w:sz="0" w:space="0" w:color="auto"/>
      </w:divBdr>
    </w:div>
    <w:div w:id="1856462407">
      <w:bodyDiv w:val="1"/>
      <w:marLeft w:val="0"/>
      <w:marRight w:val="0"/>
      <w:marTop w:val="0"/>
      <w:marBottom w:val="0"/>
      <w:divBdr>
        <w:top w:val="none" w:sz="0" w:space="0" w:color="auto"/>
        <w:left w:val="none" w:sz="0" w:space="0" w:color="auto"/>
        <w:bottom w:val="none" w:sz="0" w:space="0" w:color="auto"/>
        <w:right w:val="none" w:sz="0" w:space="0" w:color="auto"/>
      </w:divBdr>
    </w:div>
    <w:div w:id="1868058522">
      <w:bodyDiv w:val="1"/>
      <w:marLeft w:val="0"/>
      <w:marRight w:val="0"/>
      <w:marTop w:val="0"/>
      <w:marBottom w:val="0"/>
      <w:divBdr>
        <w:top w:val="none" w:sz="0" w:space="0" w:color="auto"/>
        <w:left w:val="none" w:sz="0" w:space="0" w:color="auto"/>
        <w:bottom w:val="none" w:sz="0" w:space="0" w:color="auto"/>
        <w:right w:val="none" w:sz="0" w:space="0" w:color="auto"/>
      </w:divBdr>
    </w:div>
    <w:div w:id="1877618492">
      <w:bodyDiv w:val="1"/>
      <w:marLeft w:val="0"/>
      <w:marRight w:val="0"/>
      <w:marTop w:val="0"/>
      <w:marBottom w:val="0"/>
      <w:divBdr>
        <w:top w:val="none" w:sz="0" w:space="0" w:color="auto"/>
        <w:left w:val="none" w:sz="0" w:space="0" w:color="auto"/>
        <w:bottom w:val="none" w:sz="0" w:space="0" w:color="auto"/>
        <w:right w:val="none" w:sz="0" w:space="0" w:color="auto"/>
      </w:divBdr>
    </w:div>
    <w:div w:id="1912541470">
      <w:bodyDiv w:val="1"/>
      <w:marLeft w:val="0"/>
      <w:marRight w:val="0"/>
      <w:marTop w:val="0"/>
      <w:marBottom w:val="0"/>
      <w:divBdr>
        <w:top w:val="none" w:sz="0" w:space="0" w:color="auto"/>
        <w:left w:val="none" w:sz="0" w:space="0" w:color="auto"/>
        <w:bottom w:val="none" w:sz="0" w:space="0" w:color="auto"/>
        <w:right w:val="none" w:sz="0" w:space="0" w:color="auto"/>
      </w:divBdr>
    </w:div>
    <w:div w:id="1974169596">
      <w:bodyDiv w:val="1"/>
      <w:marLeft w:val="0"/>
      <w:marRight w:val="0"/>
      <w:marTop w:val="0"/>
      <w:marBottom w:val="0"/>
      <w:divBdr>
        <w:top w:val="none" w:sz="0" w:space="0" w:color="auto"/>
        <w:left w:val="none" w:sz="0" w:space="0" w:color="auto"/>
        <w:bottom w:val="none" w:sz="0" w:space="0" w:color="auto"/>
        <w:right w:val="none" w:sz="0" w:space="0" w:color="auto"/>
      </w:divBdr>
    </w:div>
    <w:div w:id="1979142692">
      <w:bodyDiv w:val="1"/>
      <w:marLeft w:val="0"/>
      <w:marRight w:val="0"/>
      <w:marTop w:val="0"/>
      <w:marBottom w:val="0"/>
      <w:divBdr>
        <w:top w:val="none" w:sz="0" w:space="0" w:color="auto"/>
        <w:left w:val="none" w:sz="0" w:space="0" w:color="auto"/>
        <w:bottom w:val="none" w:sz="0" w:space="0" w:color="auto"/>
        <w:right w:val="none" w:sz="0" w:space="0" w:color="auto"/>
      </w:divBdr>
    </w:div>
    <w:div w:id="1981811717">
      <w:bodyDiv w:val="1"/>
      <w:marLeft w:val="0"/>
      <w:marRight w:val="0"/>
      <w:marTop w:val="0"/>
      <w:marBottom w:val="0"/>
      <w:divBdr>
        <w:top w:val="none" w:sz="0" w:space="0" w:color="auto"/>
        <w:left w:val="none" w:sz="0" w:space="0" w:color="auto"/>
        <w:bottom w:val="none" w:sz="0" w:space="0" w:color="auto"/>
        <w:right w:val="none" w:sz="0" w:space="0" w:color="auto"/>
      </w:divBdr>
    </w:div>
    <w:div w:id="1985892611">
      <w:bodyDiv w:val="1"/>
      <w:marLeft w:val="0"/>
      <w:marRight w:val="0"/>
      <w:marTop w:val="0"/>
      <w:marBottom w:val="0"/>
      <w:divBdr>
        <w:top w:val="none" w:sz="0" w:space="0" w:color="auto"/>
        <w:left w:val="none" w:sz="0" w:space="0" w:color="auto"/>
        <w:bottom w:val="none" w:sz="0" w:space="0" w:color="auto"/>
        <w:right w:val="none" w:sz="0" w:space="0" w:color="auto"/>
      </w:divBdr>
    </w:div>
    <w:div w:id="2061975391">
      <w:bodyDiv w:val="1"/>
      <w:marLeft w:val="0"/>
      <w:marRight w:val="0"/>
      <w:marTop w:val="0"/>
      <w:marBottom w:val="0"/>
      <w:divBdr>
        <w:top w:val="none" w:sz="0" w:space="0" w:color="auto"/>
        <w:left w:val="none" w:sz="0" w:space="0" w:color="auto"/>
        <w:bottom w:val="none" w:sz="0" w:space="0" w:color="auto"/>
        <w:right w:val="none" w:sz="0" w:space="0" w:color="auto"/>
      </w:divBdr>
    </w:div>
    <w:div w:id="2078435474">
      <w:bodyDiv w:val="1"/>
      <w:marLeft w:val="0"/>
      <w:marRight w:val="0"/>
      <w:marTop w:val="0"/>
      <w:marBottom w:val="0"/>
      <w:divBdr>
        <w:top w:val="none" w:sz="0" w:space="0" w:color="auto"/>
        <w:left w:val="none" w:sz="0" w:space="0" w:color="auto"/>
        <w:bottom w:val="none" w:sz="0" w:space="0" w:color="auto"/>
        <w:right w:val="none" w:sz="0" w:space="0" w:color="auto"/>
      </w:divBdr>
    </w:div>
    <w:div w:id="2131313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creativecommons.org/licenses/by-sa/4.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5.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creativecommons.org/licenses/by-sa/4.0/"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greenpublisher.i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G/m76mMJO2tfgwouQ0WcNtnPUQ==">AMUW2mVTCubHTjZuMpK+fUOc0aZkpwmoi2GdUb4fLNRwybM+y2U2bPedhYe0Qjldl/ccpYBLR+OSqUnTy7FRd/37AYZ+6i/BO+bc3GqMkxG0Y7UJy/vWwQk=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Opt</b:Tag>
    <b:SourceType>Book</b:SourceType>
    <b:Guid>{DD23B9DC-337E-440A-B910-FCA6615456EA}</b:Guid>
    <b:Title>Optimasi formula pembuatan sabun Bentonit pencuci najis dengan kombinasi Minyak Kelapa dan Minyak Sawit Menggunaka Simplex Lattice Design Skipsi. Yogyakarta: Fakultas Farmasi Universitas Gajah Mada</b:Title>
    <b:RefOrder>2</b:RefOrder>
  </b:Source>
  <b:Source>
    <b:Tag>Opt1</b:Tag>
    <b:SourceType>Book</b:SourceType>
    <b:Guid>{E4DAEABB-4D43-4705-B9D1-9CA8D5FA8435}</b:Guid>
    <b:Title>Optimasi formula pembuatan sabun Bentonit pencuci najis dengan kombinasi Minyak Kelapa dan Minyak Sawit Menggunaka Simplex Lattice Design Skipsi. Yogyakarta: Fakultas Farmasi Universitas Gajah Mada</b:Title>
    <b:RefOrder>1</b:RefOrder>
  </b:Source>
  <b:Source>
    <b:Tag>Mas11</b:Tag>
    <b:SourceType>Book</b:SourceType>
    <b:Guid>{7476A39F-E8DF-4D5A-9DBE-C62330D036DC}</b:Guid>
    <b:Title>AuthenticAssesment (Penilaian Berbasis Kelas danKompetensi</b:Title>
    <b:Year>2011</b:Year>
    <b:Pages>11</b:Pages>
    <b:Author>
      <b:Author>
        <b:NameList>
          <b:Person>
            <b:Last>Masnur</b:Last>
            <b:First>Muslich</b:First>
          </b:Person>
        </b:NameList>
      </b:Author>
    </b:Author>
    <b:City>Bandung</b:City>
    <b:Publisher>Refika Aditama</b:Publisher>
    <b:RefOrder>1</b:RefOrder>
  </b:Source>
  <b:Source>
    <b:Tag>Per16</b:Tag>
    <b:SourceType>Book</b:SourceType>
    <b:Guid>{816A6F7C-C161-40B4-BC7A-F1B2DD20D948}</b:Guid>
    <b:Author>
      <b:Author>
        <b:Corporate>Permendikbud</b:Corporate>
      </b:Author>
    </b:Author>
    <b:Title>standar penilaian pendidikan</b:Title>
    <b:Year>2016</b:Year>
    <b:City>Jakarta  </b:City>
    <b:Publisher>kementrian pendidikan dan kebudayaan Republik Indonesia</b:Publisher>
    <b:RefOrder>2</b:RefOrder>
  </b:Source>
  <b:Source>
    <b:Tag>Dir18</b:Tag>
    <b:SourceType>Report</b:SourceType>
    <b:Guid>{AFF92873-832C-44C8-9378-ACBD11216472}</b:Guid>
    <b:Title>Panduan Penilaian Hasil Belajar dan Pengembangan Karakter Pada Sekolah Menengah Kejuruan</b:Title>
    <b:Year>2018</b:Year>
    <b:Author>
      <b:Author>
        <b:Corporate>Direktorat Pendidikan dasar dan menengah</b:Corporate>
      </b:Author>
    </b:Author>
    <b:City>Jakarta</b:City>
    <b:Publisher>Direktoran Pembinaan Dekolah Menengah Kejuruan</b:Publisher>
    <b:RefOrder>3</b:RefOrder>
  </b:Source>
  <b:Source>
    <b:Tag>Ela18</b:Tag>
    <b:SourceType>JournalArticle</b:SourceType>
    <b:Guid>{FC35B058-408F-454A-9EDD-1B85CB014F52}</b:Guid>
    <b:Title>Implementasi Penilaian Autentik dalam Pembelajaran Sejarah di SMA</b:Title>
    <b:Year>2018</b:Year>
    <b:Author>
      <b:Author>
        <b:NameList>
          <b:Person>
            <b:Last>Nurhayati</b:Last>
            <b:First>Ela</b:First>
          </b:Person>
        </b:NameList>
      </b:Author>
    </b:Author>
    <b:JournalName>Indonesian Journal of History Education</b:JournalName>
    <b:Pages>8</b:Pages>
    <b:RefOrder>4</b:RefOrder>
  </b:Source>
  <b:Source>
    <b:Tag>Fac20</b:Tag>
    <b:SourceType>JournalArticle</b:SourceType>
    <b:Guid>{A1B386CD-CDF4-4538-9A6A-CB87F22A91E3}</b:Guid>
    <b:Author>
      <b:Author>
        <b:NameList>
          <b:Person>
            <b:Last>Fachry Novrianda</b:Last>
            <b:First>Waskito,</b:First>
            <b:Middle>dkk</b:Middle>
          </b:Person>
        </b:NameList>
      </b:Author>
    </b:Author>
    <b:Title>Studi Implementasi Penilaian Autentik Pada Mata produktif di SMK N 10 Kota Padang</b:Title>
    <b:JournalName>Vomek. Vol. 2, No. 1</b:JournalName>
    <b:Year>2020</b:Year>
    <b:RefOrder>5</b:RefOrder>
  </b:Source>
  <b:Source>
    <b:Tag>Amb17</b:Tag>
    <b:SourceType>JournalArticle</b:SourceType>
    <b:Guid>{A38B3612-C531-4649-9621-EC95F8FC1E39}</b:Guid>
    <b:Author>
      <b:Author>
        <b:NameList>
          <b:Person>
            <b:Last>Ambarwati</b:Last>
            <b:First>Nela,</b:First>
            <b:Middle>Wijianto, dan Winarno</b:Middle>
          </b:Person>
        </b:NameList>
      </b:Author>
    </b:Author>
    <b:Title>Analisis Penggunaan Penilaian Autentik Dalam Pembelajaran Pendidikan Pancasila Dan Kewarganegaraan pada</b:Title>
    <b:JournalName>Educitizen vol.2</b:JournalName>
    <b:Year>2017</b:Year>
    <b:RefOrder>6</b:RefOrder>
  </b:Source>
  <b:Source>
    <b:Tag>Rus16</b:Tag>
    <b:SourceType>JournalArticle</b:SourceType>
    <b:Guid>{4E7B0B24-9B5C-4DBD-ADD4-00A8A2304243}</b:Guid>
    <b:Author>
      <b:Author>
        <b:NameList>
          <b:Person>
            <b:Last>Ruslan</b:Last>
            <b:First>Tati</b:First>
            <b:Middle>Fauziah , Tuti Alawiyah</b:Middle>
          </b:Person>
        </b:NameList>
      </b:Author>
    </b:Author>
    <b:Title>kendala guru dalam menerapkan penilaian di SD kabupaten Pidie </b:Title>
    <b:JournalName>Jurnal Ilmiah Mahasiswa Pendidikan Guru Sekolah Dasar Vol. 1</b:JournalName>
    <b:Year>2016</b:Year>
    <b:RefOrder>7</b:RefOrder>
  </b:Source>
  <b:Source>
    <b:Tag>IMP18</b:Tag>
    <b:SourceType>JournalArticle</b:SourceType>
    <b:Guid>{2A25F444-D919-42BB-9AF4-B42314E38A33}</b:Guid>
    <b:Title>IMPLEMENTASI PENILAIAN AUTENTIKdalam kurikulum 2013 pada pembelajaran bahasas indonesia (studi kasus di SMA N 1 Gemolong)</b:Title>
    <b:JournalName>BASASTRA Jurnal Bahasa, Sastra, dan Pengajarannya Vol. 6</b:JournalName>
    <b:Year>2018</b:Year>
    <b:Pages>1</b:Pages>
    <b:Author>
      <b:Author>
        <b:NameList>
          <b:Person>
            <b:Last>Divanda</b:Last>
            <b:First>Agita</b:First>
            <b:Middle>Dio</b:Middle>
          </b:Person>
        </b:NameList>
      </b:Author>
    </b:Author>
    <b:RefOrder>8</b:RefOrder>
  </b:Source>
  <b:Source>
    <b:Tag>Jul19</b:Tag>
    <b:SourceType>JournalArticle</b:SourceType>
    <b:Guid>{C326B0AB-5316-44B2-9B8A-51DB7B1809EC}</b:Guid>
    <b:Author>
      <b:Author>
        <b:NameList>
          <b:Person>
            <b:Last>Rozanah.MY</b:Last>
            <b:First>Julia</b:First>
          </b:Person>
        </b:NameList>
      </b:Author>
    </b:Author>
    <b:Title>EVALUASI PELAKSANAAN PENILAIAN AUTENTIK KURIKULUM 2013 MATA pelajaran Kimia di SMA N 1 Benai </b:Title>
    <b:JournalName>Perspektif Pendidikan dan Keguruan, Vol X, No. 2 </b:JournalName>
    <b:Year>2019</b:Year>
    <b:RefOrder>9</b:RefOrder>
  </b:Source>
  <b:Source>
    <b:Tag>Das20</b:Tag>
    <b:SourceType>JournalArticle</b:SourceType>
    <b:Guid>{88B9152A-E383-4819-B833-850122F22DD1}</b:Guid>
    <b:Title>Penerapan penilaian autentik dalam Kurikulum 2013 pada pembelajaran pendidikan pancasila dan kewarganegaraan</b:Title>
    <b:Year>2020</b:Year>
    <b:Author>
      <b:Author>
        <b:NameList>
          <b:Person>
            <b:Last>Dasmalinda</b:Last>
            <b:First>Hasrul</b:First>
          </b:Person>
        </b:NameList>
      </b:Author>
    </b:Author>
    <b:JournalName>Jurnal Civics: Media Kajian Kewarganegaraan </b:JournalName>
    <b:RefOrder>10</b:RefOrder>
  </b:Source>
  <b:Source>
    <b:Tag>Riy19</b:Tag>
    <b:SourceType>JournalArticle</b:SourceType>
    <b:Guid>{5426C749-A2C9-4A31-B6F0-AD6807A97B79}</b:Guid>
    <b:Author>
      <b:Author>
        <b:NameList>
          <b:Person>
            <b:Last>Riyan Dwi Cahyaningsih</b:Last>
            <b:First>Januarius</b:First>
            <b:Middle>Mujiyanto, Muhammad Khumaedi</b:Middle>
          </b:Person>
        </b:NameList>
      </b:Author>
    </b:Author>
    <b:Title>PENILAIAN AUTENTIK KETERAMPILAN MEMBACA BERBASIS STRATEGI METAKOGNITIF</b:Title>
    <b:JournalName>Jurnal Kredo Vol. 3 No. 1</b:JournalName>
    <b:Year>2019</b:Year>
    <b:Pages>54</b:Pages>
    <b:RefOrder>11</b:RefOrder>
  </b:Source>
  <b:Source>
    <b:Tag>Sit17</b:Tag>
    <b:SourceType>JournalArticle</b:SourceType>
    <b:Guid>{830EBDE8-D56C-4934-92BE-93B3AB925C2E}</b:Guid>
    <b:Author>
      <b:Author>
        <b:NameList>
          <b:Person>
            <b:Last>Ermawati</b:Last>
            <b:First>Siti</b:First>
          </b:Person>
        </b:NameList>
      </b:Author>
    </b:Author>
    <b:Title>Penilaian Autentik Dan Relevansinya Dengan Kualitas Hasil Pembelajaran (Persepsi Dosen Dan Mahasiswa Ikip Pgri Bojonegoro)</b:Title>
    <b:JournalName>Jurnal Pendidikan Ilmu Sosial</b:JournalName>
    <b:Year>2017</b:Year>
    <b:Pages>59</b:Pages>
    <b:RefOrder>12</b:RefOrder>
  </b:Source>
  <b:Source>
    <b:Tag>Lid19</b:Tag>
    <b:SourceType>JournalArticle</b:SourceType>
    <b:Guid>{D15641BF-69E4-4159-905F-5D1B29AC4599}</b:Guid>
    <b:Author>
      <b:Author>
        <b:NameList>
          <b:Person>
            <b:Last>Simanihuruk</b:Last>
            <b:First>Lidia</b:First>
          </b:Person>
        </b:NameList>
      </b:Author>
    </b:Author>
    <b:Title>Analisis Permasalahan Guru dalam Menerapkan Penilaian Autentik Berbasis Kurikulum 2013 di SDN 104607 Sei Rotan Kecamatan Percut Sei Tuan</b:Title>
    <b:JournalName>Guru Kita </b:JournalName>
    <b:Year>2019</b:Year>
    <b:RefOrder>13</b:RefOrder>
  </b:Source>
  <b:Source>
    <b:Tag>Nid19</b:Tag>
    <b:SourceType>JournalArticle</b:SourceType>
    <b:Guid>{FE9E6F27-99E3-4426-8E81-9DED8273ED0B}</b:Guid>
    <b:Author>
      <b:Author>
        <b:NameList>
          <b:Person>
            <b:Last>Mauizdati</b:Last>
            <b:First>Nida</b:First>
          </b:Person>
        </b:NameList>
      </b:Author>
    </b:Author>
    <b:Title>Problematika Guru Kelas dalam Melaksanakan Penilaian Autentik di SDN Hapalah I Kecamatan Banua Lawas Kabupaten Tabalong</b:Title>
    <b:JournalName>Al-Madrasah:Jurnal Ilmiah Pendidikan Madrasah Ibtidaiyah</b:JournalName>
    <b:Year>2019</b:Year>
    <b:Pages>103-104</b:Pages>
    <b:RefOrder>14</b:RefOrder>
  </b:Source>
  <b:Source>
    <b:Tag>Lex07</b:Tag>
    <b:SourceType>Book</b:SourceType>
    <b:Guid>{6852F7B8-68A4-44B6-B16A-20F7217EBDB7}</b:Guid>
    <b:Title>Metodologi Penelitian Kualitatif</b:Title>
    <b:Year>2007</b:Year>
    <b:Author>
      <b:Author>
        <b:NameList>
          <b:Person>
            <b:Last>Moleong</b:Last>
            <b:First>Lexy</b:First>
            <b:Middle>j</b:Middle>
          </b:Person>
        </b:NameList>
      </b:Author>
    </b:Author>
    <b:City>Bandung</b:City>
    <b:Publisher>PT. Remaja</b:Publisher>
    <b:RefOrder>15</b:RefOrder>
  </b:Source>
  <b:Source>
    <b:Tag>Sug07</b:Tag>
    <b:SourceType>Book</b:SourceType>
    <b:Guid>{E0F4FEDE-1277-4644-A4C9-B8B4F380336A}</b:Guid>
    <b:Author>
      <b:Author>
        <b:NameList>
          <b:Person>
            <b:Last>Sugiyono</b:Last>
          </b:Person>
        </b:NameList>
      </b:Author>
    </b:Author>
    <b:Title>Metode Penelitian Kuantitatif Kualitatif dan R&amp;D</b:Title>
    <b:Year>2007</b:Year>
    <b:City>Bandung</b:City>
    <b:Publisher>Alfabeta</b:Publisher>
    <b:RefOrder>16</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FBD52C-D7E1-4DAF-A586-46C13F51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5730</Words>
  <Characters>32666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taufik</cp:lastModifiedBy>
  <cp:revision>4</cp:revision>
  <cp:lastPrinted>2022-02-14T03:23:00Z</cp:lastPrinted>
  <dcterms:created xsi:type="dcterms:W3CDTF">2022-02-14T03:22:00Z</dcterms:created>
  <dcterms:modified xsi:type="dcterms:W3CDTF">2022-02-14T03:24:00Z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4d58d8b9-2a93-30b4-b9d7-ebd280a9ce74</vt:lpwstr>
  </property>
  <property fmtid="{D5CDD505-2E9C-101B-9397-08002B2CF9AE}" pid="24" name="Mendeley Citation Style_1">
    <vt:lpwstr>http://www.zotero.org/styles/apa</vt:lpwstr>
  </property>
</Properties>
</file>